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ED60B" w14:textId="220528EB" w:rsidR="00B25754" w:rsidRDefault="00C11C7E" w:rsidP="0050686D">
      <w:pPr>
        <w:jc w:val="center"/>
        <w:rPr>
          <w:rFonts w:ascii="Arial" w:hAnsi="Arial" w:cs="Arial"/>
          <w:b/>
          <w:sz w:val="28"/>
          <w:szCs w:val="28"/>
        </w:rPr>
      </w:pPr>
      <w:r>
        <w:rPr>
          <w:rFonts w:ascii="Arial" w:hAnsi="Arial" w:cs="Arial"/>
          <w:b/>
          <w:sz w:val="28"/>
          <w:szCs w:val="28"/>
        </w:rPr>
        <w:t xml:space="preserve">PUERTO MADRYN </w:t>
      </w:r>
      <w:r w:rsidR="00B64800">
        <w:rPr>
          <w:rFonts w:ascii="Arial" w:hAnsi="Arial" w:cs="Arial"/>
          <w:b/>
          <w:sz w:val="28"/>
          <w:szCs w:val="28"/>
        </w:rPr>
        <w:t>202</w:t>
      </w:r>
      <w:r w:rsidR="00056F6C">
        <w:rPr>
          <w:rFonts w:ascii="Arial" w:hAnsi="Arial" w:cs="Arial"/>
          <w:b/>
          <w:sz w:val="28"/>
          <w:szCs w:val="28"/>
        </w:rPr>
        <w:t>4</w:t>
      </w:r>
    </w:p>
    <w:p w14:paraId="6A5651D7" w14:textId="021DE912" w:rsidR="006547C7" w:rsidRPr="0050686D" w:rsidRDefault="006547C7" w:rsidP="0050686D">
      <w:pPr>
        <w:jc w:val="center"/>
        <w:rPr>
          <w:rFonts w:ascii="Arial" w:hAnsi="Arial" w:cs="Arial"/>
          <w:b/>
          <w:sz w:val="28"/>
          <w:szCs w:val="28"/>
        </w:rPr>
      </w:pPr>
      <w:r>
        <w:rPr>
          <w:rFonts w:ascii="Arial" w:hAnsi="Arial" w:cs="Arial"/>
          <w:b/>
          <w:sz w:val="28"/>
          <w:szCs w:val="28"/>
        </w:rPr>
        <w:t xml:space="preserve">Validez: </w:t>
      </w:r>
      <w:r w:rsidR="00B8389A">
        <w:rPr>
          <w:rFonts w:ascii="Arial" w:hAnsi="Arial" w:cs="Arial"/>
          <w:b/>
          <w:sz w:val="28"/>
          <w:szCs w:val="28"/>
        </w:rPr>
        <w:t>abril</w:t>
      </w:r>
      <w:r w:rsidR="00056F6C">
        <w:rPr>
          <w:rFonts w:ascii="Arial" w:hAnsi="Arial" w:cs="Arial"/>
          <w:b/>
          <w:sz w:val="28"/>
          <w:szCs w:val="28"/>
        </w:rPr>
        <w:t xml:space="preserve"> 01 a diciembre 31 de 2024</w:t>
      </w:r>
    </w:p>
    <w:p w14:paraId="0C8EA0E4" w14:textId="77777777" w:rsidR="0050686D" w:rsidRDefault="0050686D" w:rsidP="00B25754">
      <w:pPr>
        <w:rPr>
          <w:rFonts w:ascii="Arial" w:hAnsi="Arial" w:cs="Arial"/>
          <w:b/>
          <w:sz w:val="22"/>
          <w:szCs w:val="22"/>
        </w:rPr>
      </w:pPr>
    </w:p>
    <w:p w14:paraId="56BF0100" w14:textId="77777777" w:rsidR="0050686D" w:rsidRDefault="0050686D" w:rsidP="00B25754">
      <w:pPr>
        <w:rPr>
          <w:rFonts w:ascii="Arial" w:hAnsi="Arial" w:cs="Arial"/>
          <w:b/>
          <w:sz w:val="22"/>
          <w:szCs w:val="22"/>
        </w:rPr>
      </w:pPr>
    </w:p>
    <w:p w14:paraId="78964359" w14:textId="77777777" w:rsidR="0050686D" w:rsidRDefault="0050686D" w:rsidP="00B25754">
      <w:pPr>
        <w:rPr>
          <w:rFonts w:ascii="Arial" w:hAnsi="Arial" w:cs="Arial"/>
          <w:b/>
          <w:sz w:val="22"/>
          <w:szCs w:val="22"/>
        </w:rPr>
      </w:pPr>
      <w:r>
        <w:rPr>
          <w:rFonts w:ascii="Arial" w:hAnsi="Arial" w:cs="Arial"/>
          <w:b/>
          <w:sz w:val="22"/>
          <w:szCs w:val="22"/>
        </w:rPr>
        <w:t>ITINERARIO:</w:t>
      </w:r>
    </w:p>
    <w:p w14:paraId="37A2B22E" w14:textId="77777777" w:rsidR="0050686D" w:rsidRDefault="0050686D" w:rsidP="00B25754">
      <w:pPr>
        <w:rPr>
          <w:rFonts w:ascii="Arial" w:hAnsi="Arial" w:cs="Arial"/>
          <w:b/>
          <w:sz w:val="22"/>
          <w:szCs w:val="22"/>
        </w:rPr>
      </w:pPr>
    </w:p>
    <w:p w14:paraId="779A6A7F" w14:textId="77777777" w:rsidR="0050686D" w:rsidRPr="0050686D" w:rsidRDefault="0050686D" w:rsidP="0050686D">
      <w:pPr>
        <w:jc w:val="both"/>
        <w:rPr>
          <w:rFonts w:ascii="Arial" w:hAnsi="Arial" w:cs="Arial"/>
          <w:b/>
          <w:i/>
          <w:color w:val="000000" w:themeColor="text1"/>
          <w:sz w:val="22"/>
          <w:szCs w:val="22"/>
          <w:lang w:val="es-AR" w:eastAsia="ar-SA"/>
        </w:rPr>
      </w:pPr>
      <w:r w:rsidRPr="0050686D">
        <w:rPr>
          <w:rFonts w:ascii="Arial" w:hAnsi="Arial" w:cs="Arial"/>
          <w:b/>
          <w:i/>
          <w:color w:val="000000" w:themeColor="text1"/>
          <w:sz w:val="22"/>
          <w:szCs w:val="22"/>
          <w:lang w:val="es-AR" w:eastAsia="ar-SA"/>
        </w:rPr>
        <w:t>Día 01 – Puerto Madryn</w:t>
      </w:r>
    </w:p>
    <w:p w14:paraId="79F47787" w14:textId="77777777" w:rsidR="0050686D" w:rsidRPr="0050686D" w:rsidRDefault="0050686D" w:rsidP="0050686D">
      <w:pPr>
        <w:jc w:val="both"/>
        <w:rPr>
          <w:rFonts w:ascii="Arial" w:hAnsi="Arial" w:cs="Arial"/>
          <w:i/>
          <w:color w:val="000000" w:themeColor="text1"/>
          <w:sz w:val="22"/>
          <w:szCs w:val="22"/>
          <w:lang w:val="es-AR" w:eastAsia="ar-SA"/>
        </w:rPr>
      </w:pPr>
      <w:r w:rsidRPr="0050686D">
        <w:rPr>
          <w:rFonts w:ascii="Arial" w:hAnsi="Arial" w:cs="Arial"/>
          <w:i/>
          <w:color w:val="000000" w:themeColor="text1"/>
          <w:sz w:val="22"/>
          <w:szCs w:val="22"/>
          <w:lang w:val="es-AR" w:eastAsia="ar-SA"/>
        </w:rPr>
        <w:t>Recepción en el aeropuerto y traslado al Hotel.</w:t>
      </w:r>
    </w:p>
    <w:p w14:paraId="329A7DBD" w14:textId="77777777" w:rsidR="0050686D" w:rsidRPr="0050686D" w:rsidRDefault="0050686D" w:rsidP="0050686D">
      <w:pPr>
        <w:ind w:left="708"/>
        <w:jc w:val="both"/>
        <w:rPr>
          <w:rFonts w:ascii="Arial" w:hAnsi="Arial" w:cs="Arial"/>
          <w:i/>
          <w:color w:val="000000" w:themeColor="text1"/>
          <w:sz w:val="22"/>
          <w:szCs w:val="22"/>
          <w:lang w:val="es-AR" w:eastAsia="ar-SA"/>
        </w:rPr>
      </w:pPr>
    </w:p>
    <w:p w14:paraId="6BD693B3" w14:textId="77777777" w:rsidR="0050686D" w:rsidRPr="0050686D" w:rsidRDefault="0050686D" w:rsidP="0050686D">
      <w:pPr>
        <w:jc w:val="both"/>
        <w:rPr>
          <w:rFonts w:ascii="Arial" w:hAnsi="Arial" w:cs="Arial"/>
          <w:b/>
          <w:i/>
          <w:color w:val="000000" w:themeColor="text1"/>
          <w:sz w:val="22"/>
          <w:szCs w:val="22"/>
          <w:lang w:val="es-AR" w:eastAsia="ar-SA"/>
        </w:rPr>
      </w:pPr>
      <w:r w:rsidRPr="0050686D">
        <w:rPr>
          <w:rFonts w:ascii="Arial" w:hAnsi="Arial" w:cs="Arial"/>
          <w:b/>
          <w:i/>
          <w:color w:val="000000" w:themeColor="text1"/>
          <w:sz w:val="22"/>
          <w:szCs w:val="22"/>
          <w:lang w:val="es-AR" w:eastAsia="ar-SA"/>
        </w:rPr>
        <w:t>Día 02 – Puerto Madryn</w:t>
      </w:r>
    </w:p>
    <w:p w14:paraId="21ED2447" w14:textId="72F61A37" w:rsidR="0050686D" w:rsidRPr="0050686D" w:rsidRDefault="0050686D" w:rsidP="0050686D">
      <w:pPr>
        <w:jc w:val="both"/>
        <w:rPr>
          <w:rFonts w:ascii="Arial" w:hAnsi="Arial" w:cs="Arial"/>
          <w:i/>
          <w:color w:val="000000" w:themeColor="text1"/>
          <w:sz w:val="22"/>
          <w:szCs w:val="22"/>
          <w:lang w:val="es-AR" w:eastAsia="ar-SA"/>
        </w:rPr>
      </w:pPr>
      <w:r w:rsidRPr="0050686D">
        <w:rPr>
          <w:rFonts w:ascii="Arial" w:hAnsi="Arial" w:cs="Arial"/>
          <w:i/>
          <w:color w:val="000000" w:themeColor="text1"/>
          <w:sz w:val="22"/>
          <w:szCs w:val="22"/>
          <w:lang w:val="es-AR" w:eastAsia="ar-SA"/>
        </w:rPr>
        <w:t xml:space="preserve">Excursión Península </w:t>
      </w:r>
      <w:r w:rsidR="00992ABF" w:rsidRPr="0050686D">
        <w:rPr>
          <w:rFonts w:ascii="Arial" w:hAnsi="Arial" w:cs="Arial"/>
          <w:i/>
          <w:color w:val="000000" w:themeColor="text1"/>
          <w:sz w:val="22"/>
          <w:szCs w:val="22"/>
          <w:lang w:val="es-AR" w:eastAsia="ar-SA"/>
        </w:rPr>
        <w:t>Valdés</w:t>
      </w:r>
      <w:r w:rsidRPr="0050686D">
        <w:rPr>
          <w:rFonts w:ascii="Arial" w:hAnsi="Arial" w:cs="Arial"/>
          <w:i/>
          <w:color w:val="000000" w:themeColor="text1"/>
          <w:sz w:val="22"/>
          <w:szCs w:val="22"/>
          <w:lang w:val="es-AR" w:eastAsia="ar-SA"/>
        </w:rPr>
        <w:t xml:space="preserve">  </w:t>
      </w:r>
    </w:p>
    <w:p w14:paraId="21958126" w14:textId="77777777" w:rsidR="0050686D" w:rsidRPr="0050686D" w:rsidRDefault="0050686D" w:rsidP="0050686D">
      <w:pPr>
        <w:jc w:val="both"/>
        <w:rPr>
          <w:rFonts w:ascii="Arial" w:hAnsi="Arial" w:cs="Arial"/>
          <w:i/>
          <w:color w:val="000000" w:themeColor="text1"/>
          <w:sz w:val="22"/>
          <w:szCs w:val="22"/>
          <w:lang w:val="es-AR" w:eastAsia="ar-SA"/>
        </w:rPr>
      </w:pPr>
      <w:r w:rsidRPr="0050686D">
        <w:rPr>
          <w:rFonts w:ascii="Arial" w:hAnsi="Arial" w:cs="Arial"/>
          <w:i/>
          <w:color w:val="000000" w:themeColor="text1"/>
          <w:sz w:val="22"/>
          <w:szCs w:val="22"/>
          <w:lang w:val="es-AR" w:eastAsia="ar-SA"/>
        </w:rPr>
        <w:t xml:space="preserve">Partimos temprano por la mañana hacia la Reserva Provincial Península Valdés. </w:t>
      </w:r>
    </w:p>
    <w:p w14:paraId="7F8861F9" w14:textId="3794E398" w:rsidR="0050686D" w:rsidRPr="0050686D" w:rsidRDefault="0050686D" w:rsidP="0050686D">
      <w:pPr>
        <w:jc w:val="both"/>
        <w:rPr>
          <w:rFonts w:ascii="Arial" w:hAnsi="Arial" w:cs="Arial"/>
          <w:i/>
          <w:color w:val="000000" w:themeColor="text1"/>
          <w:sz w:val="22"/>
          <w:szCs w:val="22"/>
          <w:lang w:val="es-AR" w:eastAsia="ar-SA"/>
        </w:rPr>
      </w:pPr>
      <w:r w:rsidRPr="0050686D">
        <w:rPr>
          <w:rFonts w:ascii="Arial" w:hAnsi="Arial" w:cs="Arial"/>
          <w:i/>
          <w:color w:val="000000" w:themeColor="text1"/>
          <w:sz w:val="22"/>
          <w:szCs w:val="22"/>
          <w:lang w:val="es-AR" w:eastAsia="ar-SA"/>
        </w:rPr>
        <w:t xml:space="preserve">Luego de una hora de viaje arribamos a Puerto Pirámides, donde nos embarcamos (OPCIONAL) para el </w:t>
      </w:r>
      <w:r w:rsidR="00992ABF" w:rsidRPr="0050686D">
        <w:rPr>
          <w:rFonts w:ascii="Arial" w:hAnsi="Arial" w:cs="Arial"/>
          <w:i/>
          <w:color w:val="000000" w:themeColor="text1"/>
          <w:sz w:val="22"/>
          <w:szCs w:val="22"/>
          <w:lang w:val="es-AR" w:eastAsia="ar-SA"/>
        </w:rPr>
        <w:t>avisaje</w:t>
      </w:r>
      <w:r w:rsidRPr="0050686D">
        <w:rPr>
          <w:rFonts w:ascii="Arial" w:hAnsi="Arial" w:cs="Arial"/>
          <w:i/>
          <w:color w:val="000000" w:themeColor="text1"/>
          <w:sz w:val="22"/>
          <w:szCs w:val="22"/>
          <w:lang w:val="es-AR" w:eastAsia="ar-SA"/>
        </w:rPr>
        <w:t xml:space="preserve"> de ballenas entre los meses de </w:t>
      </w:r>
      <w:r w:rsidR="00992ABF" w:rsidRPr="0050686D">
        <w:rPr>
          <w:rFonts w:ascii="Arial" w:hAnsi="Arial" w:cs="Arial"/>
          <w:i/>
          <w:color w:val="000000" w:themeColor="text1"/>
          <w:sz w:val="22"/>
          <w:szCs w:val="22"/>
          <w:lang w:val="es-AR" w:eastAsia="ar-SA"/>
        </w:rPr>
        <w:t>junio</w:t>
      </w:r>
      <w:r w:rsidRPr="0050686D">
        <w:rPr>
          <w:rFonts w:ascii="Arial" w:hAnsi="Arial" w:cs="Arial"/>
          <w:i/>
          <w:color w:val="000000" w:themeColor="text1"/>
          <w:sz w:val="22"/>
          <w:szCs w:val="22"/>
          <w:lang w:val="es-AR" w:eastAsia="ar-SA"/>
        </w:rPr>
        <w:t xml:space="preserve"> y </w:t>
      </w:r>
      <w:r w:rsidR="00992ABF" w:rsidRPr="0050686D">
        <w:rPr>
          <w:rFonts w:ascii="Arial" w:hAnsi="Arial" w:cs="Arial"/>
          <w:i/>
          <w:color w:val="000000" w:themeColor="text1"/>
          <w:sz w:val="22"/>
          <w:szCs w:val="22"/>
          <w:lang w:val="es-AR" w:eastAsia="ar-SA"/>
        </w:rPr>
        <w:t>diciembre</w:t>
      </w:r>
      <w:r w:rsidRPr="0050686D">
        <w:rPr>
          <w:rFonts w:ascii="Arial" w:hAnsi="Arial" w:cs="Arial"/>
          <w:i/>
          <w:color w:val="000000" w:themeColor="text1"/>
          <w:sz w:val="22"/>
          <w:szCs w:val="22"/>
          <w:lang w:val="es-AR" w:eastAsia="ar-SA"/>
        </w:rPr>
        <w:t xml:space="preserve"> o lobos marinos y cormoranes entre los meses de enero y marzo. </w:t>
      </w:r>
    </w:p>
    <w:p w14:paraId="2E237F20" w14:textId="77777777" w:rsidR="0050686D" w:rsidRPr="0050686D" w:rsidRDefault="0050686D" w:rsidP="0050686D">
      <w:pPr>
        <w:jc w:val="both"/>
        <w:rPr>
          <w:rFonts w:ascii="Arial" w:hAnsi="Arial" w:cs="Arial"/>
          <w:i/>
          <w:color w:val="000000" w:themeColor="text1"/>
          <w:sz w:val="22"/>
          <w:szCs w:val="22"/>
          <w:lang w:val="es-AR" w:eastAsia="ar-SA"/>
        </w:rPr>
      </w:pPr>
      <w:r w:rsidRPr="0050686D">
        <w:rPr>
          <w:rFonts w:ascii="Arial" w:hAnsi="Arial" w:cs="Arial"/>
          <w:i/>
          <w:color w:val="000000" w:themeColor="text1"/>
          <w:sz w:val="22"/>
          <w:szCs w:val="22"/>
          <w:lang w:val="es-AR" w:eastAsia="ar-SA"/>
        </w:rPr>
        <w:t xml:space="preserve">Durante los meses de abril y mayo no habrá navegaciones en Puerto Pirámides. </w:t>
      </w:r>
    </w:p>
    <w:p w14:paraId="22D0B73C" w14:textId="77777777" w:rsidR="0050686D" w:rsidRPr="0050686D" w:rsidRDefault="0050686D" w:rsidP="0050686D">
      <w:pPr>
        <w:jc w:val="both"/>
        <w:rPr>
          <w:rFonts w:ascii="Arial" w:hAnsi="Arial" w:cs="Arial"/>
          <w:i/>
          <w:color w:val="000000" w:themeColor="text1"/>
          <w:sz w:val="22"/>
          <w:szCs w:val="22"/>
          <w:lang w:val="es-AR" w:eastAsia="ar-SA"/>
        </w:rPr>
      </w:pPr>
      <w:r w:rsidRPr="0050686D">
        <w:rPr>
          <w:rFonts w:ascii="Arial" w:hAnsi="Arial" w:cs="Arial"/>
          <w:i/>
          <w:color w:val="000000" w:themeColor="text1"/>
          <w:sz w:val="22"/>
          <w:szCs w:val="22"/>
          <w:lang w:val="es-AR" w:eastAsia="ar-SA"/>
        </w:rPr>
        <w:t xml:space="preserve">Luego partimos hacia Punta Delgada abierto desde septiembre hasta fines de marzo, sobre el mediodía, para tomar el almuerzo (no está incluido) en el complejo del Faro (*Consultar consumición mínima*) y donde tenemos la oportunidad de bajar a la playa para acercarnos a los elefantes marinos. </w:t>
      </w:r>
    </w:p>
    <w:p w14:paraId="3C122CA6" w14:textId="12073F67" w:rsidR="0050686D" w:rsidRPr="0050686D" w:rsidRDefault="0050686D" w:rsidP="0050686D">
      <w:pPr>
        <w:jc w:val="both"/>
        <w:rPr>
          <w:rFonts w:ascii="Arial" w:hAnsi="Arial" w:cs="Arial"/>
          <w:i/>
          <w:color w:val="000000" w:themeColor="text1"/>
          <w:sz w:val="22"/>
          <w:szCs w:val="22"/>
          <w:lang w:val="es-AR" w:eastAsia="ar-SA"/>
        </w:rPr>
      </w:pPr>
      <w:r w:rsidRPr="0050686D">
        <w:rPr>
          <w:rFonts w:ascii="Arial" w:hAnsi="Arial" w:cs="Arial"/>
          <w:i/>
          <w:color w:val="000000" w:themeColor="text1"/>
          <w:sz w:val="22"/>
          <w:szCs w:val="22"/>
          <w:lang w:val="es-AR" w:eastAsia="ar-SA"/>
        </w:rPr>
        <w:t xml:space="preserve">Luego partimos hacia Punta Cantor para observar la costa externa de la península y llegamos hasta el comienzo de la Caleta Valdés. Interpretamos las formaciones geológicas de la costa y desde allí regresamos al Istmo Carlos Ameghino, donde visitamos el centro de interpretación. En el camino tenemos una buena probabilidad de observar fauna silvestre terrestre, como guanacos, choiques, zorros, maras, piches, zorrinos, etc. Entre los meses de abril y agosto el faro de Punta Delgada se encuentra cerrado, por lo que no se podrá visitar y el almuerzo será programado en Puerto Pirámides o Caleta </w:t>
      </w:r>
      <w:r w:rsidR="00992ABF" w:rsidRPr="0050686D">
        <w:rPr>
          <w:rFonts w:ascii="Arial" w:hAnsi="Arial" w:cs="Arial"/>
          <w:i/>
          <w:color w:val="000000" w:themeColor="text1"/>
          <w:sz w:val="22"/>
          <w:szCs w:val="22"/>
          <w:lang w:val="es-AR" w:eastAsia="ar-SA"/>
        </w:rPr>
        <w:t>Valdés</w:t>
      </w:r>
      <w:r w:rsidRPr="0050686D">
        <w:rPr>
          <w:rFonts w:ascii="Arial" w:hAnsi="Arial" w:cs="Arial"/>
          <w:i/>
          <w:color w:val="000000" w:themeColor="text1"/>
          <w:sz w:val="22"/>
          <w:szCs w:val="22"/>
          <w:lang w:val="es-AR" w:eastAsia="ar-SA"/>
        </w:rPr>
        <w:t>.</w:t>
      </w:r>
      <w:r w:rsidR="00992ABF">
        <w:rPr>
          <w:rFonts w:ascii="Arial" w:hAnsi="Arial" w:cs="Arial"/>
          <w:i/>
          <w:color w:val="000000" w:themeColor="text1"/>
          <w:sz w:val="22"/>
          <w:szCs w:val="22"/>
          <w:lang w:val="es-AR" w:eastAsia="ar-SA"/>
        </w:rPr>
        <w:t xml:space="preserve"> </w:t>
      </w:r>
      <w:r w:rsidRPr="0050686D">
        <w:rPr>
          <w:rFonts w:ascii="Arial" w:hAnsi="Arial" w:cs="Arial"/>
          <w:i/>
          <w:color w:val="000000" w:themeColor="text1"/>
          <w:sz w:val="22"/>
          <w:szCs w:val="22"/>
          <w:lang w:val="es-AR" w:eastAsia="ar-SA"/>
        </w:rPr>
        <w:t xml:space="preserve">Principales Atractivos: </w:t>
      </w:r>
      <w:r w:rsidR="00992ABF" w:rsidRPr="0050686D">
        <w:rPr>
          <w:rFonts w:ascii="Arial" w:hAnsi="Arial" w:cs="Arial"/>
          <w:i/>
          <w:color w:val="000000" w:themeColor="text1"/>
          <w:sz w:val="22"/>
          <w:szCs w:val="22"/>
          <w:lang w:val="es-AR" w:eastAsia="ar-SA"/>
        </w:rPr>
        <w:t>Avisaje</w:t>
      </w:r>
      <w:r w:rsidRPr="0050686D">
        <w:rPr>
          <w:rFonts w:ascii="Arial" w:hAnsi="Arial" w:cs="Arial"/>
          <w:i/>
          <w:color w:val="000000" w:themeColor="text1"/>
          <w:sz w:val="22"/>
          <w:szCs w:val="22"/>
          <w:lang w:val="es-AR" w:eastAsia="ar-SA"/>
        </w:rPr>
        <w:t xml:space="preserve"> de Ballenas regular tradicional, Cordero al asador, Elefantes marinos, Fauna terrestre.</w:t>
      </w:r>
    </w:p>
    <w:p w14:paraId="2047AA75" w14:textId="77777777" w:rsidR="0050686D" w:rsidRPr="0050686D" w:rsidRDefault="0050686D" w:rsidP="0050686D">
      <w:pPr>
        <w:jc w:val="both"/>
        <w:rPr>
          <w:rFonts w:ascii="Arial" w:hAnsi="Arial" w:cs="Arial"/>
          <w:i/>
          <w:color w:val="000000" w:themeColor="text1"/>
          <w:sz w:val="22"/>
          <w:szCs w:val="22"/>
          <w:lang w:val="es-AR" w:eastAsia="ar-SA"/>
        </w:rPr>
      </w:pPr>
      <w:r w:rsidRPr="0050686D">
        <w:rPr>
          <w:rFonts w:ascii="Arial" w:hAnsi="Arial" w:cs="Arial"/>
          <w:i/>
          <w:color w:val="000000" w:themeColor="text1"/>
          <w:sz w:val="22"/>
          <w:szCs w:val="22"/>
          <w:lang w:val="es-AR" w:eastAsia="ar-SA"/>
        </w:rPr>
        <w:t>Tiempo estimado: 10 horas / Recorrido: 400 km aproximadamente (200km por asfalto).</w:t>
      </w:r>
    </w:p>
    <w:p w14:paraId="78630F49" w14:textId="10A51533" w:rsidR="0050686D" w:rsidRPr="0050686D" w:rsidRDefault="0050686D" w:rsidP="0050686D">
      <w:pPr>
        <w:jc w:val="both"/>
        <w:rPr>
          <w:rFonts w:ascii="Arial" w:hAnsi="Arial" w:cs="Arial"/>
          <w:i/>
          <w:color w:val="000000" w:themeColor="text1"/>
          <w:sz w:val="22"/>
          <w:szCs w:val="22"/>
          <w:lang w:val="es-AR" w:eastAsia="ar-SA"/>
        </w:rPr>
      </w:pPr>
      <w:r w:rsidRPr="0050686D">
        <w:rPr>
          <w:rFonts w:ascii="Arial" w:hAnsi="Arial" w:cs="Arial"/>
          <w:i/>
          <w:color w:val="000000" w:themeColor="text1"/>
          <w:sz w:val="22"/>
          <w:szCs w:val="22"/>
          <w:lang w:val="es-AR" w:eastAsia="ar-SA"/>
        </w:rPr>
        <w:t xml:space="preserve">El orden puede variar en función de las condiciones climáticas, priorizando el </w:t>
      </w:r>
      <w:r w:rsidR="00992ABF" w:rsidRPr="0050686D">
        <w:rPr>
          <w:rFonts w:ascii="Arial" w:hAnsi="Arial" w:cs="Arial"/>
          <w:i/>
          <w:color w:val="000000" w:themeColor="text1"/>
          <w:sz w:val="22"/>
          <w:szCs w:val="22"/>
          <w:lang w:val="es-AR" w:eastAsia="ar-SA"/>
        </w:rPr>
        <w:t>avisaje</w:t>
      </w:r>
      <w:r w:rsidRPr="0050686D">
        <w:rPr>
          <w:rFonts w:ascii="Arial" w:hAnsi="Arial" w:cs="Arial"/>
          <w:i/>
          <w:color w:val="000000" w:themeColor="text1"/>
          <w:sz w:val="22"/>
          <w:szCs w:val="22"/>
          <w:lang w:val="es-AR" w:eastAsia="ar-SA"/>
        </w:rPr>
        <w:t xml:space="preserve"> de ballenas.</w:t>
      </w:r>
    </w:p>
    <w:p w14:paraId="0B4E59FC" w14:textId="77777777" w:rsidR="0050686D" w:rsidRPr="0050686D" w:rsidRDefault="0050686D" w:rsidP="0050686D">
      <w:pPr>
        <w:jc w:val="both"/>
        <w:rPr>
          <w:rFonts w:ascii="Arial" w:hAnsi="Arial" w:cs="Arial"/>
          <w:b/>
          <w:i/>
          <w:color w:val="000000" w:themeColor="text1"/>
          <w:sz w:val="22"/>
          <w:szCs w:val="22"/>
          <w:lang w:val="es-AR" w:eastAsia="ar-SA"/>
        </w:rPr>
      </w:pPr>
      <w:r w:rsidRPr="0050686D">
        <w:rPr>
          <w:rFonts w:ascii="Arial" w:hAnsi="Arial" w:cs="Arial"/>
          <w:i/>
          <w:color w:val="000000" w:themeColor="text1"/>
          <w:sz w:val="22"/>
          <w:szCs w:val="22"/>
          <w:lang w:val="es-AR" w:eastAsia="ar-SA"/>
        </w:rPr>
        <w:t>En caso de suprimirse una parte del recorrido por condiciones climáticas, no corresponderá reintegro alguno.</w:t>
      </w:r>
    </w:p>
    <w:p w14:paraId="57DED2C4" w14:textId="77777777" w:rsidR="0050686D" w:rsidRPr="0050686D" w:rsidRDefault="0050686D" w:rsidP="0050686D">
      <w:pPr>
        <w:ind w:left="708"/>
        <w:jc w:val="both"/>
        <w:rPr>
          <w:rFonts w:ascii="Arial" w:hAnsi="Arial" w:cs="Arial"/>
          <w:b/>
          <w:i/>
          <w:color w:val="000000" w:themeColor="text1"/>
          <w:sz w:val="22"/>
          <w:szCs w:val="22"/>
          <w:lang w:val="es-AR" w:eastAsia="ar-SA"/>
        </w:rPr>
      </w:pPr>
    </w:p>
    <w:p w14:paraId="1A488837" w14:textId="77777777" w:rsidR="0050686D" w:rsidRPr="0050686D" w:rsidRDefault="0050686D" w:rsidP="0050686D">
      <w:pPr>
        <w:jc w:val="both"/>
        <w:rPr>
          <w:rFonts w:ascii="Arial" w:hAnsi="Arial" w:cs="Arial"/>
          <w:b/>
          <w:i/>
          <w:color w:val="000000" w:themeColor="text1"/>
          <w:sz w:val="22"/>
          <w:szCs w:val="22"/>
          <w:lang w:val="es-AR" w:eastAsia="ar-SA"/>
        </w:rPr>
      </w:pPr>
      <w:r w:rsidRPr="0050686D">
        <w:rPr>
          <w:rFonts w:ascii="Arial" w:hAnsi="Arial" w:cs="Arial"/>
          <w:b/>
          <w:i/>
          <w:color w:val="000000" w:themeColor="text1"/>
          <w:sz w:val="22"/>
          <w:szCs w:val="22"/>
          <w:lang w:val="es-AR" w:eastAsia="ar-SA"/>
        </w:rPr>
        <w:t>Día 03 – Puerto Madryn</w:t>
      </w:r>
    </w:p>
    <w:p w14:paraId="6B9E65BE" w14:textId="77777777" w:rsidR="0050686D" w:rsidRPr="0050686D" w:rsidRDefault="0050686D" w:rsidP="0050686D">
      <w:pPr>
        <w:jc w:val="both"/>
        <w:rPr>
          <w:rFonts w:ascii="Arial" w:hAnsi="Arial" w:cs="Arial"/>
          <w:b/>
          <w:i/>
          <w:color w:val="000000" w:themeColor="text1"/>
          <w:sz w:val="22"/>
          <w:szCs w:val="22"/>
          <w:lang w:val="es-AR" w:eastAsia="ar-SA"/>
        </w:rPr>
      </w:pPr>
      <w:r w:rsidRPr="0050686D">
        <w:rPr>
          <w:rFonts w:ascii="Arial" w:hAnsi="Arial" w:cs="Arial"/>
          <w:i/>
          <w:color w:val="000000" w:themeColor="text1"/>
          <w:sz w:val="22"/>
          <w:szCs w:val="22"/>
          <w:lang w:val="es-AR" w:eastAsia="ar-SA"/>
        </w:rPr>
        <w:t>Día Libre.</w:t>
      </w:r>
    </w:p>
    <w:p w14:paraId="36B219F8" w14:textId="77777777" w:rsidR="0050686D" w:rsidRPr="0050686D" w:rsidRDefault="0050686D" w:rsidP="0050686D">
      <w:pPr>
        <w:ind w:left="708"/>
        <w:jc w:val="both"/>
        <w:rPr>
          <w:rFonts w:ascii="Arial" w:hAnsi="Arial" w:cs="Arial"/>
          <w:b/>
          <w:i/>
          <w:color w:val="000000" w:themeColor="text1"/>
          <w:sz w:val="22"/>
          <w:szCs w:val="22"/>
          <w:lang w:val="es-AR" w:eastAsia="ar-SA"/>
        </w:rPr>
      </w:pPr>
    </w:p>
    <w:p w14:paraId="699B00F4" w14:textId="77777777" w:rsidR="0050686D" w:rsidRPr="0050686D" w:rsidRDefault="0050686D" w:rsidP="0050686D">
      <w:pPr>
        <w:jc w:val="both"/>
        <w:rPr>
          <w:rFonts w:ascii="Arial" w:hAnsi="Arial" w:cs="Arial"/>
          <w:b/>
          <w:i/>
          <w:color w:val="000000" w:themeColor="text1"/>
          <w:sz w:val="22"/>
          <w:szCs w:val="22"/>
          <w:lang w:val="es-AR" w:eastAsia="ar-SA"/>
        </w:rPr>
      </w:pPr>
      <w:r w:rsidRPr="0050686D">
        <w:rPr>
          <w:rFonts w:ascii="Arial" w:hAnsi="Arial" w:cs="Arial"/>
          <w:b/>
          <w:i/>
          <w:color w:val="000000" w:themeColor="text1"/>
          <w:sz w:val="22"/>
          <w:szCs w:val="22"/>
          <w:lang w:val="es-AR" w:eastAsia="ar-SA"/>
        </w:rPr>
        <w:t>Día 04 – Puerto Madryn</w:t>
      </w:r>
    </w:p>
    <w:p w14:paraId="7A8083E1" w14:textId="77777777" w:rsidR="0050686D" w:rsidRPr="0050686D" w:rsidRDefault="0050686D" w:rsidP="0050686D">
      <w:pPr>
        <w:jc w:val="both"/>
        <w:rPr>
          <w:rFonts w:ascii="Arial" w:hAnsi="Arial" w:cs="Arial"/>
          <w:i/>
          <w:color w:val="000000" w:themeColor="text1"/>
          <w:sz w:val="22"/>
          <w:szCs w:val="22"/>
          <w:lang w:val="es-AR" w:eastAsia="ar-SA"/>
        </w:rPr>
      </w:pPr>
      <w:r w:rsidRPr="0050686D">
        <w:rPr>
          <w:rFonts w:ascii="Arial" w:hAnsi="Arial" w:cs="Arial"/>
          <w:i/>
          <w:color w:val="000000" w:themeColor="text1"/>
          <w:sz w:val="22"/>
          <w:szCs w:val="22"/>
          <w:lang w:val="es-AR" w:eastAsia="ar-SA"/>
        </w:rPr>
        <w:t>Traslado al Aeropuerto.</w:t>
      </w:r>
    </w:p>
    <w:p w14:paraId="2F503684" w14:textId="77777777" w:rsidR="0050686D" w:rsidRDefault="0050686D" w:rsidP="00B25754">
      <w:pPr>
        <w:rPr>
          <w:rFonts w:ascii="Arial" w:hAnsi="Arial" w:cs="Arial"/>
          <w:b/>
          <w:sz w:val="22"/>
          <w:szCs w:val="22"/>
        </w:rPr>
      </w:pPr>
    </w:p>
    <w:p w14:paraId="33482F75" w14:textId="77777777" w:rsidR="00152E1F" w:rsidRDefault="00152E1F" w:rsidP="00B25754">
      <w:pPr>
        <w:rPr>
          <w:rFonts w:ascii="Arial" w:hAnsi="Arial" w:cs="Arial"/>
          <w:b/>
          <w:sz w:val="22"/>
          <w:szCs w:val="22"/>
        </w:rPr>
      </w:pPr>
    </w:p>
    <w:p w14:paraId="73517C9C" w14:textId="77777777" w:rsidR="00152E1F" w:rsidRDefault="00152E1F" w:rsidP="00B25754">
      <w:pPr>
        <w:rPr>
          <w:rFonts w:ascii="Arial" w:hAnsi="Arial" w:cs="Arial"/>
          <w:b/>
          <w:sz w:val="22"/>
          <w:szCs w:val="22"/>
        </w:rPr>
      </w:pPr>
    </w:p>
    <w:p w14:paraId="18265619" w14:textId="77777777" w:rsidR="00152E1F" w:rsidRDefault="00152E1F" w:rsidP="00B25754">
      <w:pPr>
        <w:rPr>
          <w:rFonts w:ascii="Arial" w:hAnsi="Arial" w:cs="Arial"/>
          <w:b/>
          <w:sz w:val="22"/>
          <w:szCs w:val="22"/>
        </w:rPr>
      </w:pPr>
    </w:p>
    <w:p w14:paraId="11C1C671" w14:textId="77777777" w:rsidR="00152E1F" w:rsidRDefault="00152E1F" w:rsidP="00B25754">
      <w:pPr>
        <w:rPr>
          <w:rFonts w:ascii="Arial" w:hAnsi="Arial" w:cs="Arial"/>
          <w:b/>
          <w:sz w:val="22"/>
          <w:szCs w:val="22"/>
        </w:rPr>
      </w:pPr>
    </w:p>
    <w:p w14:paraId="51E689DB" w14:textId="77777777" w:rsidR="00152E1F" w:rsidRDefault="00152E1F" w:rsidP="00B25754">
      <w:pPr>
        <w:rPr>
          <w:rFonts w:ascii="Arial" w:hAnsi="Arial" w:cs="Arial"/>
          <w:b/>
          <w:sz w:val="22"/>
          <w:szCs w:val="22"/>
        </w:rPr>
      </w:pPr>
    </w:p>
    <w:p w14:paraId="1443883A" w14:textId="77777777" w:rsidR="00152E1F" w:rsidRDefault="00152E1F" w:rsidP="00B25754">
      <w:pPr>
        <w:rPr>
          <w:rFonts w:ascii="Arial" w:hAnsi="Arial" w:cs="Arial"/>
          <w:b/>
          <w:sz w:val="22"/>
          <w:szCs w:val="22"/>
        </w:rPr>
      </w:pPr>
    </w:p>
    <w:p w14:paraId="7DCDE199" w14:textId="77777777" w:rsidR="00152E1F" w:rsidRDefault="00152E1F" w:rsidP="00152E1F">
      <w:pPr>
        <w:rPr>
          <w:rFonts w:ascii="Arial" w:hAnsi="Arial" w:cs="Arial"/>
          <w:b/>
          <w:color w:val="000000" w:themeColor="text1"/>
          <w:sz w:val="22"/>
          <w:szCs w:val="22"/>
        </w:rPr>
      </w:pPr>
      <w:r>
        <w:rPr>
          <w:rFonts w:ascii="Arial" w:hAnsi="Arial" w:cs="Arial"/>
          <w:b/>
          <w:color w:val="000000" w:themeColor="text1"/>
          <w:sz w:val="22"/>
          <w:szCs w:val="22"/>
        </w:rPr>
        <w:t>PRECIOS PORCION TERRESTRE POR PERSONA EN DOLARES:</w:t>
      </w:r>
    </w:p>
    <w:tbl>
      <w:tblPr>
        <w:tblStyle w:val="TableGrid"/>
        <w:tblW w:w="0" w:type="auto"/>
        <w:tblLook w:val="04A0" w:firstRow="1" w:lastRow="0" w:firstColumn="1" w:lastColumn="0" w:noHBand="0" w:noVBand="1"/>
      </w:tblPr>
      <w:tblGrid>
        <w:gridCol w:w="2359"/>
        <w:gridCol w:w="1231"/>
        <w:gridCol w:w="771"/>
        <w:gridCol w:w="709"/>
        <w:gridCol w:w="708"/>
        <w:gridCol w:w="2835"/>
      </w:tblGrid>
      <w:tr w:rsidR="00152E1F" w14:paraId="1324DB99" w14:textId="77777777" w:rsidTr="003E2500">
        <w:tc>
          <w:tcPr>
            <w:tcW w:w="2359" w:type="dxa"/>
          </w:tcPr>
          <w:p w14:paraId="5E54A430" w14:textId="77777777" w:rsidR="00152E1F" w:rsidRDefault="00152E1F" w:rsidP="003E2500">
            <w:pPr>
              <w:rPr>
                <w:rFonts w:ascii="Arial" w:hAnsi="Arial" w:cs="Arial"/>
                <w:b/>
                <w:color w:val="000000" w:themeColor="text1"/>
                <w:sz w:val="22"/>
                <w:szCs w:val="22"/>
              </w:rPr>
            </w:pPr>
            <w:r>
              <w:rPr>
                <w:rFonts w:ascii="Arial" w:hAnsi="Arial" w:cs="Arial"/>
                <w:b/>
                <w:color w:val="000000" w:themeColor="text1"/>
                <w:sz w:val="22"/>
                <w:szCs w:val="22"/>
              </w:rPr>
              <w:t>Hotel</w:t>
            </w:r>
          </w:p>
        </w:tc>
        <w:tc>
          <w:tcPr>
            <w:tcW w:w="1231" w:type="dxa"/>
          </w:tcPr>
          <w:p w14:paraId="702BBE25" w14:textId="77777777" w:rsidR="00152E1F" w:rsidRDefault="00152E1F" w:rsidP="003E2500">
            <w:pPr>
              <w:rPr>
                <w:rFonts w:ascii="Arial" w:hAnsi="Arial" w:cs="Arial"/>
                <w:b/>
                <w:color w:val="000000" w:themeColor="text1"/>
                <w:sz w:val="22"/>
                <w:szCs w:val="22"/>
              </w:rPr>
            </w:pPr>
            <w:r>
              <w:rPr>
                <w:rFonts w:ascii="Arial" w:hAnsi="Arial" w:cs="Arial"/>
                <w:b/>
                <w:color w:val="000000" w:themeColor="text1"/>
                <w:sz w:val="22"/>
                <w:szCs w:val="22"/>
              </w:rPr>
              <w:t>Categoría</w:t>
            </w:r>
          </w:p>
        </w:tc>
        <w:tc>
          <w:tcPr>
            <w:tcW w:w="771" w:type="dxa"/>
          </w:tcPr>
          <w:p w14:paraId="592A832E" w14:textId="77777777" w:rsidR="00152E1F" w:rsidRDefault="00152E1F" w:rsidP="003E2500">
            <w:pPr>
              <w:rPr>
                <w:rFonts w:ascii="Arial" w:hAnsi="Arial" w:cs="Arial"/>
                <w:b/>
                <w:color w:val="000000" w:themeColor="text1"/>
                <w:sz w:val="22"/>
                <w:szCs w:val="22"/>
              </w:rPr>
            </w:pPr>
            <w:r>
              <w:rPr>
                <w:rFonts w:ascii="Arial" w:hAnsi="Arial" w:cs="Arial"/>
                <w:b/>
                <w:color w:val="000000" w:themeColor="text1"/>
                <w:sz w:val="22"/>
                <w:szCs w:val="22"/>
              </w:rPr>
              <w:t>SGL</w:t>
            </w:r>
          </w:p>
        </w:tc>
        <w:tc>
          <w:tcPr>
            <w:tcW w:w="709" w:type="dxa"/>
          </w:tcPr>
          <w:p w14:paraId="4EF771B9" w14:textId="77777777" w:rsidR="00152E1F" w:rsidRDefault="00152E1F" w:rsidP="003E2500">
            <w:pPr>
              <w:rPr>
                <w:rFonts w:ascii="Arial" w:hAnsi="Arial" w:cs="Arial"/>
                <w:b/>
                <w:color w:val="000000" w:themeColor="text1"/>
                <w:sz w:val="22"/>
                <w:szCs w:val="22"/>
              </w:rPr>
            </w:pPr>
            <w:r>
              <w:rPr>
                <w:rFonts w:ascii="Arial" w:hAnsi="Arial" w:cs="Arial"/>
                <w:b/>
                <w:color w:val="000000" w:themeColor="text1"/>
                <w:sz w:val="22"/>
                <w:szCs w:val="22"/>
              </w:rPr>
              <w:t>DBL</w:t>
            </w:r>
          </w:p>
        </w:tc>
        <w:tc>
          <w:tcPr>
            <w:tcW w:w="708" w:type="dxa"/>
          </w:tcPr>
          <w:p w14:paraId="05D2A346" w14:textId="77777777" w:rsidR="00152E1F" w:rsidRDefault="00152E1F" w:rsidP="003E2500">
            <w:pPr>
              <w:rPr>
                <w:rFonts w:ascii="Arial" w:hAnsi="Arial" w:cs="Arial"/>
                <w:b/>
                <w:color w:val="000000" w:themeColor="text1"/>
                <w:sz w:val="22"/>
                <w:szCs w:val="22"/>
              </w:rPr>
            </w:pPr>
            <w:r>
              <w:rPr>
                <w:rFonts w:ascii="Arial" w:hAnsi="Arial" w:cs="Arial"/>
                <w:b/>
                <w:color w:val="000000" w:themeColor="text1"/>
                <w:sz w:val="22"/>
                <w:szCs w:val="22"/>
              </w:rPr>
              <w:t>TPL</w:t>
            </w:r>
          </w:p>
        </w:tc>
        <w:tc>
          <w:tcPr>
            <w:tcW w:w="2835" w:type="dxa"/>
          </w:tcPr>
          <w:p w14:paraId="7CCE5878" w14:textId="77777777" w:rsidR="00152E1F" w:rsidRDefault="00152E1F" w:rsidP="003E2500">
            <w:pPr>
              <w:rPr>
                <w:rFonts w:ascii="Arial" w:hAnsi="Arial" w:cs="Arial"/>
                <w:b/>
                <w:color w:val="000000" w:themeColor="text1"/>
                <w:sz w:val="22"/>
                <w:szCs w:val="22"/>
              </w:rPr>
            </w:pPr>
            <w:r>
              <w:rPr>
                <w:rFonts w:ascii="Arial" w:hAnsi="Arial" w:cs="Arial"/>
                <w:b/>
                <w:color w:val="000000" w:themeColor="text1"/>
                <w:sz w:val="22"/>
                <w:szCs w:val="22"/>
              </w:rPr>
              <w:t>Validez</w:t>
            </w:r>
          </w:p>
        </w:tc>
      </w:tr>
      <w:tr w:rsidR="00152E1F" w:rsidRPr="00AB0536" w14:paraId="029714E6" w14:textId="77777777" w:rsidTr="003E2500">
        <w:tc>
          <w:tcPr>
            <w:tcW w:w="2359" w:type="dxa"/>
          </w:tcPr>
          <w:p w14:paraId="0809348F" w14:textId="77777777" w:rsidR="00152E1F" w:rsidRPr="00AB0536" w:rsidRDefault="00152E1F" w:rsidP="003E2500">
            <w:pPr>
              <w:rPr>
                <w:rFonts w:ascii="Arial" w:hAnsi="Arial" w:cs="Arial"/>
                <w:color w:val="000000" w:themeColor="text1"/>
                <w:sz w:val="22"/>
                <w:szCs w:val="22"/>
              </w:rPr>
            </w:pPr>
            <w:r>
              <w:rPr>
                <w:rFonts w:ascii="Arial" w:hAnsi="Arial" w:cs="Arial"/>
                <w:color w:val="000000" w:themeColor="text1"/>
                <w:sz w:val="22"/>
                <w:szCs w:val="22"/>
              </w:rPr>
              <w:t xml:space="preserve">Dazzler </w:t>
            </w:r>
            <w:r w:rsidR="00DE41F7">
              <w:rPr>
                <w:rFonts w:ascii="Arial" w:hAnsi="Arial" w:cs="Arial"/>
                <w:color w:val="000000" w:themeColor="text1"/>
                <w:sz w:val="22"/>
                <w:szCs w:val="22"/>
              </w:rPr>
              <w:t>Pto. Madryn</w:t>
            </w:r>
          </w:p>
        </w:tc>
        <w:tc>
          <w:tcPr>
            <w:tcW w:w="1231" w:type="dxa"/>
          </w:tcPr>
          <w:p w14:paraId="6431F95C" w14:textId="77777777" w:rsidR="00152E1F" w:rsidRPr="00AB0536" w:rsidRDefault="00152E1F" w:rsidP="003E2500">
            <w:pPr>
              <w:rPr>
                <w:rFonts w:ascii="Arial" w:hAnsi="Arial" w:cs="Arial"/>
                <w:color w:val="000000" w:themeColor="text1"/>
                <w:sz w:val="22"/>
                <w:szCs w:val="22"/>
              </w:rPr>
            </w:pPr>
            <w:r>
              <w:rPr>
                <w:rFonts w:ascii="Arial" w:hAnsi="Arial" w:cs="Arial"/>
                <w:color w:val="000000" w:themeColor="text1"/>
                <w:sz w:val="22"/>
                <w:szCs w:val="22"/>
              </w:rPr>
              <w:t>4*</w:t>
            </w:r>
          </w:p>
        </w:tc>
        <w:tc>
          <w:tcPr>
            <w:tcW w:w="771" w:type="dxa"/>
          </w:tcPr>
          <w:p w14:paraId="05548CCF" w14:textId="77777777" w:rsidR="00056F6C"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538</w:t>
            </w:r>
          </w:p>
          <w:p w14:paraId="561C7317"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673</w:t>
            </w:r>
          </w:p>
          <w:p w14:paraId="712400A3"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765</w:t>
            </w:r>
          </w:p>
          <w:p w14:paraId="306CF2FB" w14:textId="1F101E9A" w:rsidR="00B8389A" w:rsidRPr="00AB0536"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787</w:t>
            </w:r>
          </w:p>
        </w:tc>
        <w:tc>
          <w:tcPr>
            <w:tcW w:w="709" w:type="dxa"/>
          </w:tcPr>
          <w:p w14:paraId="33ABA12D" w14:textId="77777777" w:rsidR="00056F6C"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361</w:t>
            </w:r>
          </w:p>
          <w:p w14:paraId="6EB6CF3B"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450</w:t>
            </w:r>
          </w:p>
          <w:p w14:paraId="740647CC"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498</w:t>
            </w:r>
          </w:p>
          <w:p w14:paraId="735EB8CB" w14:textId="0D32FF67" w:rsidR="00B8389A" w:rsidRPr="00AB0536"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521</w:t>
            </w:r>
          </w:p>
        </w:tc>
        <w:tc>
          <w:tcPr>
            <w:tcW w:w="708" w:type="dxa"/>
          </w:tcPr>
          <w:p w14:paraId="4A3426F8" w14:textId="77777777" w:rsidR="00056F6C"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334</w:t>
            </w:r>
          </w:p>
          <w:p w14:paraId="24C1AD46"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417</w:t>
            </w:r>
          </w:p>
          <w:p w14:paraId="67AF1D9E"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459</w:t>
            </w:r>
          </w:p>
          <w:p w14:paraId="21E3F879" w14:textId="298E88E8" w:rsidR="00B8389A" w:rsidRPr="00AB0536"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481</w:t>
            </w:r>
          </w:p>
        </w:tc>
        <w:tc>
          <w:tcPr>
            <w:tcW w:w="2835" w:type="dxa"/>
          </w:tcPr>
          <w:p w14:paraId="01B8DB94" w14:textId="77777777" w:rsidR="00056F6C" w:rsidRDefault="00B8389A" w:rsidP="003E2500">
            <w:pPr>
              <w:rPr>
                <w:rFonts w:ascii="Arial" w:hAnsi="Arial" w:cs="Arial"/>
                <w:color w:val="000000" w:themeColor="text1"/>
                <w:sz w:val="22"/>
                <w:szCs w:val="22"/>
              </w:rPr>
            </w:pPr>
            <w:r>
              <w:rPr>
                <w:rFonts w:ascii="Arial" w:hAnsi="Arial" w:cs="Arial"/>
                <w:color w:val="000000" w:themeColor="text1"/>
                <w:sz w:val="22"/>
                <w:szCs w:val="22"/>
              </w:rPr>
              <w:t>01/04/2024 a 30/06/2024</w:t>
            </w:r>
          </w:p>
          <w:p w14:paraId="2A2A649C" w14:textId="77777777" w:rsidR="00B8389A" w:rsidRDefault="00B8389A" w:rsidP="003E2500">
            <w:pPr>
              <w:rPr>
                <w:rFonts w:ascii="Arial" w:hAnsi="Arial" w:cs="Arial"/>
                <w:color w:val="000000" w:themeColor="text1"/>
                <w:sz w:val="22"/>
                <w:szCs w:val="22"/>
              </w:rPr>
            </w:pPr>
            <w:r>
              <w:rPr>
                <w:rFonts w:ascii="Arial" w:hAnsi="Arial" w:cs="Arial"/>
                <w:color w:val="000000" w:themeColor="text1"/>
                <w:sz w:val="22"/>
                <w:szCs w:val="22"/>
              </w:rPr>
              <w:t>01/07/2024 a 31/08/2024</w:t>
            </w:r>
          </w:p>
          <w:p w14:paraId="5BF834E9" w14:textId="77777777" w:rsidR="00B8389A" w:rsidRDefault="00B8389A" w:rsidP="003E2500">
            <w:pPr>
              <w:rPr>
                <w:rFonts w:ascii="Arial" w:hAnsi="Arial" w:cs="Arial"/>
                <w:color w:val="000000" w:themeColor="text1"/>
                <w:sz w:val="22"/>
                <w:szCs w:val="22"/>
              </w:rPr>
            </w:pPr>
            <w:r>
              <w:rPr>
                <w:rFonts w:ascii="Arial" w:hAnsi="Arial" w:cs="Arial"/>
                <w:color w:val="000000" w:themeColor="text1"/>
                <w:sz w:val="22"/>
                <w:szCs w:val="22"/>
              </w:rPr>
              <w:t>01/09/2024 a 30/09/2024</w:t>
            </w:r>
          </w:p>
          <w:p w14:paraId="67855EEA" w14:textId="2662BBB0" w:rsidR="00B8389A" w:rsidRPr="00AB0536" w:rsidRDefault="00B8389A" w:rsidP="003E2500">
            <w:pPr>
              <w:rPr>
                <w:rFonts w:ascii="Arial" w:hAnsi="Arial" w:cs="Arial"/>
                <w:color w:val="000000" w:themeColor="text1"/>
                <w:sz w:val="22"/>
                <w:szCs w:val="22"/>
              </w:rPr>
            </w:pPr>
            <w:r>
              <w:rPr>
                <w:rFonts w:ascii="Arial" w:hAnsi="Arial" w:cs="Arial"/>
                <w:color w:val="000000" w:themeColor="text1"/>
                <w:sz w:val="22"/>
                <w:szCs w:val="22"/>
              </w:rPr>
              <w:t>01/10/2024 a 31/12/2024</w:t>
            </w:r>
          </w:p>
        </w:tc>
      </w:tr>
      <w:tr w:rsidR="00037783" w:rsidRPr="00AB0536" w14:paraId="0A952943" w14:textId="77777777" w:rsidTr="003E2500">
        <w:tc>
          <w:tcPr>
            <w:tcW w:w="2359" w:type="dxa"/>
          </w:tcPr>
          <w:p w14:paraId="22B104F9" w14:textId="501A0A11" w:rsidR="00037783" w:rsidRDefault="00056F6C" w:rsidP="003E2500">
            <w:pPr>
              <w:rPr>
                <w:rFonts w:ascii="Arial" w:hAnsi="Arial" w:cs="Arial"/>
                <w:color w:val="000000" w:themeColor="text1"/>
                <w:sz w:val="22"/>
                <w:szCs w:val="22"/>
              </w:rPr>
            </w:pPr>
            <w:r>
              <w:rPr>
                <w:rFonts w:ascii="Arial" w:hAnsi="Arial" w:cs="Arial"/>
                <w:color w:val="000000" w:themeColor="text1"/>
                <w:sz w:val="22"/>
                <w:szCs w:val="22"/>
              </w:rPr>
              <w:t xml:space="preserve">Yene Hue </w:t>
            </w:r>
          </w:p>
        </w:tc>
        <w:tc>
          <w:tcPr>
            <w:tcW w:w="1231" w:type="dxa"/>
          </w:tcPr>
          <w:p w14:paraId="7C188CC2" w14:textId="67C8F4AE" w:rsidR="00037783" w:rsidRDefault="00037783" w:rsidP="003E2500">
            <w:pPr>
              <w:rPr>
                <w:rFonts w:ascii="Arial" w:hAnsi="Arial" w:cs="Arial"/>
                <w:color w:val="000000" w:themeColor="text1"/>
                <w:sz w:val="22"/>
                <w:szCs w:val="22"/>
              </w:rPr>
            </w:pPr>
            <w:r>
              <w:rPr>
                <w:rFonts w:ascii="Arial" w:hAnsi="Arial" w:cs="Arial"/>
                <w:color w:val="000000" w:themeColor="text1"/>
                <w:sz w:val="22"/>
                <w:szCs w:val="22"/>
              </w:rPr>
              <w:t>4*</w:t>
            </w:r>
          </w:p>
        </w:tc>
        <w:tc>
          <w:tcPr>
            <w:tcW w:w="771" w:type="dxa"/>
          </w:tcPr>
          <w:p w14:paraId="53B6F5C0" w14:textId="77777777" w:rsidR="00B60D92"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513</w:t>
            </w:r>
          </w:p>
          <w:p w14:paraId="705F8A57"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688</w:t>
            </w:r>
          </w:p>
          <w:p w14:paraId="38EF2A01"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761</w:t>
            </w:r>
          </w:p>
          <w:p w14:paraId="6BFD3CD1"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783</w:t>
            </w:r>
          </w:p>
          <w:p w14:paraId="54DCF98B" w14:textId="2B701653" w:rsidR="00357701" w:rsidRDefault="00357701" w:rsidP="003E2500">
            <w:pPr>
              <w:jc w:val="center"/>
              <w:rPr>
                <w:rFonts w:ascii="Arial" w:hAnsi="Arial" w:cs="Arial"/>
                <w:color w:val="000000" w:themeColor="text1"/>
                <w:sz w:val="22"/>
                <w:szCs w:val="22"/>
              </w:rPr>
            </w:pPr>
            <w:r>
              <w:rPr>
                <w:rFonts w:ascii="Arial" w:hAnsi="Arial" w:cs="Arial"/>
                <w:color w:val="000000" w:themeColor="text1"/>
                <w:sz w:val="22"/>
                <w:szCs w:val="22"/>
              </w:rPr>
              <w:t>710</w:t>
            </w:r>
          </w:p>
        </w:tc>
        <w:tc>
          <w:tcPr>
            <w:tcW w:w="709" w:type="dxa"/>
          </w:tcPr>
          <w:p w14:paraId="5392F263" w14:textId="77777777" w:rsidR="00B60D92"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347</w:t>
            </w:r>
          </w:p>
          <w:p w14:paraId="72210C4D"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458</w:t>
            </w:r>
          </w:p>
          <w:p w14:paraId="54E9904B"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496</w:t>
            </w:r>
          </w:p>
          <w:p w14:paraId="7901D23F"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517</w:t>
            </w:r>
          </w:p>
          <w:p w14:paraId="3C5E2822" w14:textId="66A8C8EF" w:rsidR="00357701" w:rsidRDefault="00357701" w:rsidP="003E2500">
            <w:pPr>
              <w:jc w:val="center"/>
              <w:rPr>
                <w:rFonts w:ascii="Arial" w:hAnsi="Arial" w:cs="Arial"/>
                <w:color w:val="000000" w:themeColor="text1"/>
                <w:sz w:val="22"/>
                <w:szCs w:val="22"/>
              </w:rPr>
            </w:pPr>
            <w:r>
              <w:rPr>
                <w:rFonts w:ascii="Arial" w:hAnsi="Arial" w:cs="Arial"/>
                <w:color w:val="000000" w:themeColor="text1"/>
                <w:sz w:val="22"/>
                <w:szCs w:val="22"/>
              </w:rPr>
              <w:t>480</w:t>
            </w:r>
          </w:p>
        </w:tc>
        <w:tc>
          <w:tcPr>
            <w:tcW w:w="708" w:type="dxa"/>
          </w:tcPr>
          <w:p w14:paraId="15A5E704" w14:textId="77777777" w:rsidR="00B60D92"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321</w:t>
            </w:r>
          </w:p>
          <w:p w14:paraId="451DC442"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423</w:t>
            </w:r>
          </w:p>
          <w:p w14:paraId="2BAAE3FB"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457</w:t>
            </w:r>
          </w:p>
          <w:p w14:paraId="2708A9B8" w14:textId="77777777" w:rsidR="00B8389A" w:rsidRDefault="00B8389A" w:rsidP="003E2500">
            <w:pPr>
              <w:jc w:val="center"/>
              <w:rPr>
                <w:rFonts w:ascii="Arial" w:hAnsi="Arial" w:cs="Arial"/>
                <w:color w:val="000000" w:themeColor="text1"/>
                <w:sz w:val="22"/>
                <w:szCs w:val="22"/>
              </w:rPr>
            </w:pPr>
            <w:r>
              <w:rPr>
                <w:rFonts w:ascii="Arial" w:hAnsi="Arial" w:cs="Arial"/>
                <w:color w:val="000000" w:themeColor="text1"/>
                <w:sz w:val="22"/>
                <w:szCs w:val="22"/>
              </w:rPr>
              <w:t>479</w:t>
            </w:r>
          </w:p>
          <w:p w14:paraId="033663A4" w14:textId="2F778C35" w:rsidR="00357701" w:rsidRDefault="00357701" w:rsidP="003E2500">
            <w:pPr>
              <w:jc w:val="center"/>
              <w:rPr>
                <w:rFonts w:ascii="Arial" w:hAnsi="Arial" w:cs="Arial"/>
                <w:color w:val="000000" w:themeColor="text1"/>
                <w:sz w:val="22"/>
                <w:szCs w:val="22"/>
              </w:rPr>
            </w:pPr>
            <w:r>
              <w:rPr>
                <w:rFonts w:ascii="Arial" w:hAnsi="Arial" w:cs="Arial"/>
                <w:color w:val="000000" w:themeColor="text1"/>
                <w:sz w:val="22"/>
                <w:szCs w:val="22"/>
              </w:rPr>
              <w:t>446</w:t>
            </w:r>
          </w:p>
        </w:tc>
        <w:tc>
          <w:tcPr>
            <w:tcW w:w="2835" w:type="dxa"/>
          </w:tcPr>
          <w:p w14:paraId="3481F11F" w14:textId="77777777" w:rsidR="00B60D92" w:rsidRDefault="00B8389A" w:rsidP="003E2500">
            <w:pPr>
              <w:rPr>
                <w:rFonts w:ascii="Arial" w:hAnsi="Arial" w:cs="Arial"/>
                <w:color w:val="000000" w:themeColor="text1"/>
                <w:sz w:val="22"/>
                <w:szCs w:val="22"/>
              </w:rPr>
            </w:pPr>
            <w:r>
              <w:rPr>
                <w:rFonts w:ascii="Arial" w:hAnsi="Arial" w:cs="Arial"/>
                <w:color w:val="000000" w:themeColor="text1"/>
                <w:sz w:val="22"/>
                <w:szCs w:val="22"/>
              </w:rPr>
              <w:t>01/04/2024 a 30/06/2024</w:t>
            </w:r>
          </w:p>
          <w:p w14:paraId="56F3FACC" w14:textId="77777777" w:rsidR="00B8389A" w:rsidRDefault="00B8389A" w:rsidP="003E2500">
            <w:pPr>
              <w:rPr>
                <w:rFonts w:ascii="Arial" w:hAnsi="Arial" w:cs="Arial"/>
                <w:color w:val="000000" w:themeColor="text1"/>
                <w:sz w:val="22"/>
                <w:szCs w:val="22"/>
              </w:rPr>
            </w:pPr>
            <w:r>
              <w:rPr>
                <w:rFonts w:ascii="Arial" w:hAnsi="Arial" w:cs="Arial"/>
                <w:color w:val="000000" w:themeColor="text1"/>
                <w:sz w:val="22"/>
                <w:szCs w:val="22"/>
              </w:rPr>
              <w:t>01/07/2024 a 31/08/2024</w:t>
            </w:r>
          </w:p>
          <w:p w14:paraId="353EEAB3" w14:textId="77777777" w:rsidR="00B8389A" w:rsidRDefault="00B8389A" w:rsidP="003E2500">
            <w:pPr>
              <w:rPr>
                <w:rFonts w:ascii="Arial" w:hAnsi="Arial" w:cs="Arial"/>
                <w:color w:val="000000" w:themeColor="text1"/>
                <w:sz w:val="22"/>
                <w:szCs w:val="22"/>
              </w:rPr>
            </w:pPr>
            <w:r>
              <w:rPr>
                <w:rFonts w:ascii="Arial" w:hAnsi="Arial" w:cs="Arial"/>
                <w:color w:val="000000" w:themeColor="text1"/>
                <w:sz w:val="22"/>
                <w:szCs w:val="22"/>
              </w:rPr>
              <w:t>01/09/2024 a 30/09/2024</w:t>
            </w:r>
          </w:p>
          <w:p w14:paraId="0385EF0F" w14:textId="77777777" w:rsidR="00B8389A" w:rsidRDefault="00B8389A" w:rsidP="003E2500">
            <w:pPr>
              <w:rPr>
                <w:rFonts w:ascii="Arial" w:hAnsi="Arial" w:cs="Arial"/>
                <w:color w:val="000000" w:themeColor="text1"/>
                <w:sz w:val="22"/>
                <w:szCs w:val="22"/>
              </w:rPr>
            </w:pPr>
            <w:r>
              <w:rPr>
                <w:rFonts w:ascii="Arial" w:hAnsi="Arial" w:cs="Arial"/>
                <w:color w:val="000000" w:themeColor="text1"/>
                <w:sz w:val="22"/>
                <w:szCs w:val="22"/>
              </w:rPr>
              <w:t>01/10/2024 a 30/11/2024</w:t>
            </w:r>
          </w:p>
          <w:p w14:paraId="58994266" w14:textId="55A57ECA" w:rsidR="00357701" w:rsidRDefault="00357701" w:rsidP="003E2500">
            <w:pPr>
              <w:rPr>
                <w:rFonts w:ascii="Arial" w:hAnsi="Arial" w:cs="Arial"/>
                <w:color w:val="000000" w:themeColor="text1"/>
                <w:sz w:val="22"/>
                <w:szCs w:val="22"/>
              </w:rPr>
            </w:pPr>
            <w:r>
              <w:rPr>
                <w:rFonts w:ascii="Arial" w:hAnsi="Arial" w:cs="Arial"/>
                <w:color w:val="000000" w:themeColor="text1"/>
                <w:sz w:val="22"/>
                <w:szCs w:val="22"/>
              </w:rPr>
              <w:t>01/12/2024 a 31/12/2024</w:t>
            </w:r>
          </w:p>
        </w:tc>
      </w:tr>
      <w:tr w:rsidR="00037783" w:rsidRPr="00AB0536" w14:paraId="2681C6A9" w14:textId="77777777" w:rsidTr="003E2500">
        <w:tc>
          <w:tcPr>
            <w:tcW w:w="2359" w:type="dxa"/>
          </w:tcPr>
          <w:p w14:paraId="500278AF" w14:textId="0E0DCBA9" w:rsidR="00037783" w:rsidRDefault="00056F6C" w:rsidP="003E2500">
            <w:pPr>
              <w:rPr>
                <w:rFonts w:ascii="Arial" w:hAnsi="Arial" w:cs="Arial"/>
                <w:color w:val="000000" w:themeColor="text1"/>
                <w:sz w:val="22"/>
                <w:szCs w:val="22"/>
              </w:rPr>
            </w:pPr>
            <w:r>
              <w:rPr>
                <w:rFonts w:ascii="Arial" w:hAnsi="Arial" w:cs="Arial"/>
                <w:color w:val="000000" w:themeColor="text1"/>
                <w:sz w:val="22"/>
                <w:szCs w:val="22"/>
              </w:rPr>
              <w:t>Bahia Nueva</w:t>
            </w:r>
          </w:p>
        </w:tc>
        <w:tc>
          <w:tcPr>
            <w:tcW w:w="1231" w:type="dxa"/>
          </w:tcPr>
          <w:p w14:paraId="09DCB588" w14:textId="58268289" w:rsidR="00037783" w:rsidRDefault="00037783" w:rsidP="003E2500">
            <w:pPr>
              <w:rPr>
                <w:rFonts w:ascii="Arial" w:hAnsi="Arial" w:cs="Arial"/>
                <w:color w:val="000000" w:themeColor="text1"/>
                <w:sz w:val="22"/>
                <w:szCs w:val="22"/>
              </w:rPr>
            </w:pPr>
            <w:r>
              <w:rPr>
                <w:rFonts w:ascii="Arial" w:hAnsi="Arial" w:cs="Arial"/>
                <w:color w:val="000000" w:themeColor="text1"/>
                <w:sz w:val="22"/>
                <w:szCs w:val="22"/>
              </w:rPr>
              <w:t>4*</w:t>
            </w:r>
          </w:p>
        </w:tc>
        <w:tc>
          <w:tcPr>
            <w:tcW w:w="771" w:type="dxa"/>
          </w:tcPr>
          <w:p w14:paraId="3D55DC22" w14:textId="77777777" w:rsidR="00B60D92" w:rsidRDefault="00357701" w:rsidP="003E2500">
            <w:pPr>
              <w:jc w:val="center"/>
              <w:rPr>
                <w:rFonts w:ascii="Arial" w:hAnsi="Arial" w:cs="Arial"/>
                <w:color w:val="000000" w:themeColor="text1"/>
                <w:sz w:val="22"/>
                <w:szCs w:val="22"/>
              </w:rPr>
            </w:pPr>
            <w:r>
              <w:rPr>
                <w:rFonts w:ascii="Arial" w:hAnsi="Arial" w:cs="Arial"/>
                <w:color w:val="000000" w:themeColor="text1"/>
                <w:sz w:val="22"/>
                <w:szCs w:val="22"/>
              </w:rPr>
              <w:t>633</w:t>
            </w:r>
          </w:p>
          <w:p w14:paraId="418C5832" w14:textId="77777777" w:rsidR="00357701" w:rsidRDefault="00357701" w:rsidP="003E2500">
            <w:pPr>
              <w:jc w:val="center"/>
              <w:rPr>
                <w:rFonts w:ascii="Arial" w:hAnsi="Arial" w:cs="Arial"/>
                <w:color w:val="000000" w:themeColor="text1"/>
                <w:sz w:val="22"/>
                <w:szCs w:val="22"/>
              </w:rPr>
            </w:pPr>
            <w:r>
              <w:rPr>
                <w:rFonts w:ascii="Arial" w:hAnsi="Arial" w:cs="Arial"/>
                <w:color w:val="000000" w:themeColor="text1"/>
                <w:sz w:val="22"/>
                <w:szCs w:val="22"/>
              </w:rPr>
              <w:t>671</w:t>
            </w:r>
          </w:p>
          <w:p w14:paraId="732CE1B8" w14:textId="0765E787" w:rsidR="00357701" w:rsidRDefault="00357701" w:rsidP="003E2500">
            <w:pPr>
              <w:jc w:val="center"/>
              <w:rPr>
                <w:rFonts w:ascii="Arial" w:hAnsi="Arial" w:cs="Arial"/>
                <w:color w:val="000000" w:themeColor="text1"/>
                <w:sz w:val="22"/>
                <w:szCs w:val="22"/>
              </w:rPr>
            </w:pPr>
            <w:r>
              <w:rPr>
                <w:rFonts w:ascii="Arial" w:hAnsi="Arial" w:cs="Arial"/>
                <w:color w:val="000000" w:themeColor="text1"/>
                <w:sz w:val="22"/>
                <w:szCs w:val="22"/>
              </w:rPr>
              <w:t>692</w:t>
            </w:r>
          </w:p>
        </w:tc>
        <w:tc>
          <w:tcPr>
            <w:tcW w:w="709" w:type="dxa"/>
          </w:tcPr>
          <w:p w14:paraId="1BF1F94C" w14:textId="77777777" w:rsidR="00B60D92" w:rsidRDefault="00357701" w:rsidP="003E2500">
            <w:pPr>
              <w:jc w:val="center"/>
              <w:rPr>
                <w:rFonts w:ascii="Arial" w:hAnsi="Arial" w:cs="Arial"/>
                <w:color w:val="000000" w:themeColor="text1"/>
                <w:sz w:val="22"/>
                <w:szCs w:val="22"/>
              </w:rPr>
            </w:pPr>
            <w:r>
              <w:rPr>
                <w:rFonts w:ascii="Arial" w:hAnsi="Arial" w:cs="Arial"/>
                <w:color w:val="000000" w:themeColor="text1"/>
                <w:sz w:val="22"/>
                <w:szCs w:val="22"/>
              </w:rPr>
              <w:t>409</w:t>
            </w:r>
          </w:p>
          <w:p w14:paraId="3DA7ED1A" w14:textId="77777777" w:rsidR="00357701" w:rsidRDefault="00357701" w:rsidP="003E2500">
            <w:pPr>
              <w:jc w:val="center"/>
              <w:rPr>
                <w:rFonts w:ascii="Arial" w:hAnsi="Arial" w:cs="Arial"/>
                <w:color w:val="000000" w:themeColor="text1"/>
                <w:sz w:val="22"/>
                <w:szCs w:val="22"/>
              </w:rPr>
            </w:pPr>
            <w:r>
              <w:rPr>
                <w:rFonts w:ascii="Arial" w:hAnsi="Arial" w:cs="Arial"/>
                <w:color w:val="000000" w:themeColor="text1"/>
                <w:sz w:val="22"/>
                <w:szCs w:val="22"/>
              </w:rPr>
              <w:t>449</w:t>
            </w:r>
          </w:p>
          <w:p w14:paraId="1BDC3C58" w14:textId="44E322D4" w:rsidR="00357701" w:rsidRDefault="00357701" w:rsidP="003E2500">
            <w:pPr>
              <w:jc w:val="center"/>
              <w:rPr>
                <w:rFonts w:ascii="Arial" w:hAnsi="Arial" w:cs="Arial"/>
                <w:color w:val="000000" w:themeColor="text1"/>
                <w:sz w:val="22"/>
                <w:szCs w:val="22"/>
              </w:rPr>
            </w:pPr>
            <w:r>
              <w:rPr>
                <w:rFonts w:ascii="Arial" w:hAnsi="Arial" w:cs="Arial"/>
                <w:color w:val="000000" w:themeColor="text1"/>
                <w:sz w:val="22"/>
                <w:szCs w:val="22"/>
              </w:rPr>
              <w:t>471</w:t>
            </w:r>
          </w:p>
        </w:tc>
        <w:tc>
          <w:tcPr>
            <w:tcW w:w="708" w:type="dxa"/>
          </w:tcPr>
          <w:p w14:paraId="3E595210" w14:textId="77777777" w:rsidR="00B60D92" w:rsidRDefault="00357701" w:rsidP="003E2500">
            <w:pPr>
              <w:jc w:val="center"/>
              <w:rPr>
                <w:rFonts w:ascii="Arial" w:hAnsi="Arial" w:cs="Arial"/>
                <w:color w:val="000000" w:themeColor="text1"/>
                <w:sz w:val="22"/>
                <w:szCs w:val="22"/>
              </w:rPr>
            </w:pPr>
            <w:r>
              <w:rPr>
                <w:rFonts w:ascii="Arial" w:hAnsi="Arial" w:cs="Arial"/>
                <w:color w:val="000000" w:themeColor="text1"/>
                <w:sz w:val="22"/>
                <w:szCs w:val="22"/>
              </w:rPr>
              <w:t>391</w:t>
            </w:r>
          </w:p>
          <w:p w14:paraId="3FB3CACE" w14:textId="77777777" w:rsidR="00357701" w:rsidRDefault="00357701" w:rsidP="003E2500">
            <w:pPr>
              <w:jc w:val="center"/>
              <w:rPr>
                <w:rFonts w:ascii="Arial" w:hAnsi="Arial" w:cs="Arial"/>
                <w:color w:val="000000" w:themeColor="text1"/>
                <w:sz w:val="22"/>
                <w:szCs w:val="22"/>
              </w:rPr>
            </w:pPr>
            <w:r>
              <w:rPr>
                <w:rFonts w:ascii="Arial" w:hAnsi="Arial" w:cs="Arial"/>
                <w:color w:val="000000" w:themeColor="text1"/>
                <w:sz w:val="22"/>
                <w:szCs w:val="22"/>
              </w:rPr>
              <w:t>431</w:t>
            </w:r>
          </w:p>
          <w:p w14:paraId="6B03B00B" w14:textId="0D956E6E" w:rsidR="00357701" w:rsidRDefault="00357701" w:rsidP="003E2500">
            <w:pPr>
              <w:jc w:val="center"/>
              <w:rPr>
                <w:rFonts w:ascii="Arial" w:hAnsi="Arial" w:cs="Arial"/>
                <w:color w:val="000000" w:themeColor="text1"/>
                <w:sz w:val="22"/>
                <w:szCs w:val="22"/>
              </w:rPr>
            </w:pPr>
            <w:r>
              <w:rPr>
                <w:rFonts w:ascii="Arial" w:hAnsi="Arial" w:cs="Arial"/>
                <w:color w:val="000000" w:themeColor="text1"/>
                <w:sz w:val="22"/>
                <w:szCs w:val="22"/>
              </w:rPr>
              <w:t>453</w:t>
            </w:r>
          </w:p>
        </w:tc>
        <w:tc>
          <w:tcPr>
            <w:tcW w:w="2835" w:type="dxa"/>
          </w:tcPr>
          <w:p w14:paraId="086F1EFF" w14:textId="77777777" w:rsidR="00B60D92" w:rsidRDefault="00357701" w:rsidP="003E2500">
            <w:pPr>
              <w:rPr>
                <w:rFonts w:ascii="Arial" w:hAnsi="Arial" w:cs="Arial"/>
                <w:color w:val="000000" w:themeColor="text1"/>
                <w:sz w:val="22"/>
                <w:szCs w:val="22"/>
              </w:rPr>
            </w:pPr>
            <w:r>
              <w:rPr>
                <w:rFonts w:ascii="Arial" w:hAnsi="Arial" w:cs="Arial"/>
                <w:color w:val="000000" w:themeColor="text1"/>
                <w:sz w:val="22"/>
                <w:szCs w:val="22"/>
              </w:rPr>
              <w:t>01/04/2024 a 30/06/2024</w:t>
            </w:r>
          </w:p>
          <w:p w14:paraId="5BBBE302" w14:textId="77777777" w:rsidR="00357701" w:rsidRDefault="00357701" w:rsidP="003E2500">
            <w:pPr>
              <w:rPr>
                <w:rFonts w:ascii="Arial" w:hAnsi="Arial" w:cs="Arial"/>
                <w:color w:val="000000" w:themeColor="text1"/>
                <w:sz w:val="22"/>
                <w:szCs w:val="22"/>
              </w:rPr>
            </w:pPr>
            <w:r>
              <w:rPr>
                <w:rFonts w:ascii="Arial" w:hAnsi="Arial" w:cs="Arial"/>
                <w:color w:val="000000" w:themeColor="text1"/>
                <w:sz w:val="22"/>
                <w:szCs w:val="22"/>
              </w:rPr>
              <w:t>01/07/2024 a 30/09/2024</w:t>
            </w:r>
          </w:p>
          <w:p w14:paraId="0785790E" w14:textId="6C9F5041" w:rsidR="00357701" w:rsidRDefault="00357701" w:rsidP="003E2500">
            <w:pPr>
              <w:rPr>
                <w:rFonts w:ascii="Arial" w:hAnsi="Arial" w:cs="Arial"/>
                <w:color w:val="000000" w:themeColor="text1"/>
                <w:sz w:val="22"/>
                <w:szCs w:val="22"/>
              </w:rPr>
            </w:pPr>
            <w:r>
              <w:rPr>
                <w:rFonts w:ascii="Arial" w:hAnsi="Arial" w:cs="Arial"/>
                <w:color w:val="000000" w:themeColor="text1"/>
                <w:sz w:val="22"/>
                <w:szCs w:val="22"/>
              </w:rPr>
              <w:t>01/10/2024 a 31/12/2024</w:t>
            </w:r>
          </w:p>
        </w:tc>
      </w:tr>
    </w:tbl>
    <w:p w14:paraId="272D8DC0" w14:textId="77777777" w:rsidR="00152E1F" w:rsidRDefault="00152E1F" w:rsidP="00B25754">
      <w:pPr>
        <w:rPr>
          <w:rFonts w:ascii="Arial" w:hAnsi="Arial" w:cs="Arial"/>
          <w:b/>
          <w:sz w:val="22"/>
          <w:szCs w:val="22"/>
        </w:rPr>
      </w:pPr>
    </w:p>
    <w:p w14:paraId="19A3C3B0" w14:textId="77777777" w:rsidR="00F43518" w:rsidRPr="00F43518" w:rsidRDefault="00F43518" w:rsidP="00F43518">
      <w:pPr>
        <w:jc w:val="center"/>
        <w:rPr>
          <w:rFonts w:ascii="Arial" w:hAnsi="Arial" w:cs="Arial"/>
          <w:b/>
          <w:i/>
          <w:color w:val="000000" w:themeColor="text1"/>
          <w:sz w:val="22"/>
          <w:szCs w:val="22"/>
          <w:lang w:val="es-AR"/>
        </w:rPr>
      </w:pPr>
      <w:r w:rsidRPr="00F43518">
        <w:rPr>
          <w:rFonts w:ascii="Arial" w:hAnsi="Arial" w:cs="Arial"/>
          <w:i/>
          <w:iCs/>
          <w:color w:val="000000" w:themeColor="text1"/>
          <w:sz w:val="22"/>
          <w:szCs w:val="22"/>
        </w:rPr>
        <w:t>Tarifas en USD, detalladas por Pasajero –Tarifas sujetas a disponibilidad al momento de reservar y a reconfirmar en fechas o periodos especiales (Semana Santa, Feriados, Congresos, Vacaciones de Invierno, Navidad, Año Nuevo, Carnaval, eventos deportivos etc)</w:t>
      </w:r>
    </w:p>
    <w:p w14:paraId="3A96EE9C" w14:textId="77777777" w:rsidR="00F43518" w:rsidRDefault="00F43518" w:rsidP="009653B7">
      <w:pPr>
        <w:jc w:val="both"/>
        <w:rPr>
          <w:rFonts w:ascii="Arial" w:hAnsi="Arial" w:cs="Arial"/>
          <w:b/>
          <w:i/>
          <w:color w:val="000000" w:themeColor="text1"/>
          <w:sz w:val="22"/>
          <w:szCs w:val="22"/>
          <w:lang w:val="es-AR"/>
        </w:rPr>
      </w:pPr>
    </w:p>
    <w:p w14:paraId="4B4CAEF0" w14:textId="77777777" w:rsidR="009653B7" w:rsidRPr="009653B7" w:rsidRDefault="009653B7" w:rsidP="009653B7">
      <w:pPr>
        <w:jc w:val="both"/>
        <w:rPr>
          <w:rFonts w:ascii="Arial" w:hAnsi="Arial" w:cs="Arial"/>
          <w:b/>
          <w:i/>
          <w:color w:val="000000" w:themeColor="text1"/>
          <w:sz w:val="22"/>
          <w:szCs w:val="22"/>
          <w:lang w:val="es-AR"/>
        </w:rPr>
      </w:pPr>
      <w:r w:rsidRPr="009653B7">
        <w:rPr>
          <w:rFonts w:ascii="Arial" w:hAnsi="Arial" w:cs="Arial"/>
          <w:b/>
          <w:i/>
          <w:color w:val="000000" w:themeColor="text1"/>
          <w:sz w:val="22"/>
          <w:szCs w:val="22"/>
          <w:lang w:val="es-AR"/>
        </w:rPr>
        <w:t>Servicios Incluidos:</w:t>
      </w:r>
    </w:p>
    <w:p w14:paraId="57E005FA" w14:textId="77777777" w:rsidR="009653B7" w:rsidRPr="009653B7" w:rsidRDefault="009653B7" w:rsidP="009653B7">
      <w:pPr>
        <w:ind w:left="523"/>
        <w:jc w:val="both"/>
        <w:rPr>
          <w:rFonts w:ascii="Arial" w:hAnsi="Arial" w:cs="Arial"/>
          <w:i/>
          <w:color w:val="000000" w:themeColor="text1"/>
          <w:sz w:val="22"/>
          <w:szCs w:val="22"/>
          <w:lang w:val="es-AR"/>
        </w:rPr>
      </w:pPr>
    </w:p>
    <w:p w14:paraId="48522B06" w14:textId="7A165E3F" w:rsidR="009653B7" w:rsidRPr="00DC453D" w:rsidRDefault="009653B7" w:rsidP="00DC453D">
      <w:pPr>
        <w:pStyle w:val="ListParagraph"/>
        <w:numPr>
          <w:ilvl w:val="0"/>
          <w:numId w:val="6"/>
        </w:numPr>
        <w:jc w:val="both"/>
        <w:rPr>
          <w:rFonts w:ascii="Arial" w:hAnsi="Arial" w:cs="Arial"/>
          <w:i/>
          <w:color w:val="000000" w:themeColor="text1"/>
          <w:sz w:val="22"/>
          <w:szCs w:val="22"/>
          <w:lang w:val="es-AR"/>
        </w:rPr>
      </w:pPr>
      <w:r w:rsidRPr="00DC453D">
        <w:rPr>
          <w:rFonts w:ascii="Arial" w:hAnsi="Arial" w:cs="Arial"/>
          <w:i/>
          <w:color w:val="000000" w:themeColor="text1"/>
          <w:sz w:val="22"/>
          <w:szCs w:val="22"/>
          <w:lang w:val="es-AR"/>
        </w:rPr>
        <w:t xml:space="preserve">03 </w:t>
      </w:r>
      <w:r w:rsidR="00992ABF" w:rsidRPr="00DC453D">
        <w:rPr>
          <w:rFonts w:ascii="Arial" w:hAnsi="Arial" w:cs="Arial"/>
          <w:i/>
          <w:color w:val="000000" w:themeColor="text1"/>
          <w:sz w:val="22"/>
          <w:szCs w:val="22"/>
          <w:lang w:val="es-AR"/>
        </w:rPr>
        <w:t>noches</w:t>
      </w:r>
      <w:r w:rsidRPr="00DC453D">
        <w:rPr>
          <w:rFonts w:ascii="Arial" w:hAnsi="Arial" w:cs="Arial"/>
          <w:i/>
          <w:color w:val="000000" w:themeColor="text1"/>
          <w:sz w:val="22"/>
          <w:szCs w:val="22"/>
          <w:lang w:val="es-AR"/>
        </w:rPr>
        <w:t xml:space="preserve"> de Alojamiento en Hotel seleccionado en PMY.</w:t>
      </w:r>
    </w:p>
    <w:p w14:paraId="134971E7" w14:textId="77777777" w:rsidR="009653B7" w:rsidRPr="00DC453D" w:rsidRDefault="009653B7" w:rsidP="00DC453D">
      <w:pPr>
        <w:pStyle w:val="ListParagraph"/>
        <w:numPr>
          <w:ilvl w:val="0"/>
          <w:numId w:val="6"/>
        </w:numPr>
        <w:jc w:val="both"/>
        <w:rPr>
          <w:rFonts w:ascii="Arial" w:hAnsi="Arial" w:cs="Arial"/>
          <w:i/>
          <w:color w:val="000000" w:themeColor="text1"/>
          <w:sz w:val="22"/>
          <w:szCs w:val="22"/>
          <w:lang w:val="es-AR"/>
        </w:rPr>
      </w:pPr>
      <w:r w:rsidRPr="00DC453D">
        <w:rPr>
          <w:rFonts w:ascii="Arial" w:hAnsi="Arial" w:cs="Arial"/>
          <w:i/>
          <w:color w:val="000000" w:themeColor="text1"/>
          <w:sz w:val="22"/>
          <w:szCs w:val="22"/>
          <w:lang w:val="es-AR"/>
        </w:rPr>
        <w:t>Traslados Aeropuerto REL/Hotel PMY/Aeropuerto REL SIB.</w:t>
      </w:r>
    </w:p>
    <w:p w14:paraId="03A373E7" w14:textId="454F9D6B" w:rsidR="009653B7" w:rsidRPr="00DC453D" w:rsidRDefault="009653B7" w:rsidP="00DC453D">
      <w:pPr>
        <w:pStyle w:val="ListParagraph"/>
        <w:numPr>
          <w:ilvl w:val="0"/>
          <w:numId w:val="6"/>
        </w:numPr>
        <w:jc w:val="both"/>
        <w:rPr>
          <w:rFonts w:ascii="Arial" w:hAnsi="Arial" w:cs="Arial"/>
          <w:i/>
          <w:color w:val="000000" w:themeColor="text1"/>
          <w:sz w:val="22"/>
          <w:szCs w:val="22"/>
          <w:lang w:val="es-AR"/>
        </w:rPr>
      </w:pPr>
      <w:r w:rsidRPr="00DC453D">
        <w:rPr>
          <w:rFonts w:ascii="Arial" w:hAnsi="Arial" w:cs="Arial"/>
          <w:i/>
          <w:color w:val="000000" w:themeColor="text1"/>
          <w:sz w:val="22"/>
          <w:szCs w:val="22"/>
          <w:lang w:val="es-AR"/>
        </w:rPr>
        <w:t xml:space="preserve">Excursión a Península </w:t>
      </w:r>
      <w:r w:rsidR="00992ABF" w:rsidRPr="00DC453D">
        <w:rPr>
          <w:rFonts w:ascii="Arial" w:hAnsi="Arial" w:cs="Arial"/>
          <w:i/>
          <w:color w:val="000000" w:themeColor="text1"/>
          <w:sz w:val="22"/>
          <w:szCs w:val="22"/>
          <w:lang w:val="es-AR"/>
        </w:rPr>
        <w:t>Valdés</w:t>
      </w:r>
      <w:r w:rsidRPr="00DC453D">
        <w:rPr>
          <w:rFonts w:ascii="Arial" w:hAnsi="Arial" w:cs="Arial"/>
          <w:i/>
          <w:color w:val="000000" w:themeColor="text1"/>
          <w:sz w:val="22"/>
          <w:szCs w:val="22"/>
          <w:lang w:val="es-AR"/>
        </w:rPr>
        <w:t xml:space="preserve"> SIB con Guía en </w:t>
      </w:r>
      <w:r w:rsidR="00992ABF" w:rsidRPr="00DC453D">
        <w:rPr>
          <w:rFonts w:ascii="Arial" w:hAnsi="Arial" w:cs="Arial"/>
          <w:i/>
          <w:color w:val="000000" w:themeColor="text1"/>
          <w:sz w:val="22"/>
          <w:szCs w:val="22"/>
          <w:lang w:val="es-AR"/>
        </w:rPr>
        <w:t>español</w:t>
      </w:r>
      <w:r w:rsidRPr="00DC453D">
        <w:rPr>
          <w:rFonts w:ascii="Arial" w:hAnsi="Arial" w:cs="Arial"/>
          <w:i/>
          <w:color w:val="000000" w:themeColor="text1"/>
          <w:sz w:val="22"/>
          <w:szCs w:val="22"/>
          <w:lang w:val="es-AR"/>
        </w:rPr>
        <w:t>.</w:t>
      </w:r>
    </w:p>
    <w:p w14:paraId="30A2153F" w14:textId="50E1B825" w:rsidR="009653B7" w:rsidRPr="00DC453D" w:rsidRDefault="009653B7" w:rsidP="00DC453D">
      <w:pPr>
        <w:pStyle w:val="ListParagraph"/>
        <w:numPr>
          <w:ilvl w:val="0"/>
          <w:numId w:val="6"/>
        </w:numPr>
        <w:jc w:val="both"/>
        <w:rPr>
          <w:rFonts w:ascii="Arial" w:hAnsi="Arial" w:cs="Arial"/>
          <w:i/>
          <w:color w:val="000000" w:themeColor="text1"/>
          <w:sz w:val="22"/>
          <w:szCs w:val="22"/>
          <w:lang w:val="es-AR"/>
        </w:rPr>
      </w:pPr>
      <w:r w:rsidRPr="00DC453D">
        <w:rPr>
          <w:rFonts w:ascii="Arial" w:hAnsi="Arial" w:cs="Arial"/>
          <w:i/>
          <w:color w:val="000000" w:themeColor="text1"/>
          <w:sz w:val="22"/>
          <w:szCs w:val="22"/>
          <w:lang w:val="es-AR"/>
        </w:rPr>
        <w:t xml:space="preserve">Ingreso a la Reserva de Península </w:t>
      </w:r>
      <w:r w:rsidR="00992ABF" w:rsidRPr="00DC453D">
        <w:rPr>
          <w:rFonts w:ascii="Arial" w:hAnsi="Arial" w:cs="Arial"/>
          <w:i/>
          <w:color w:val="000000" w:themeColor="text1"/>
          <w:sz w:val="22"/>
          <w:szCs w:val="22"/>
          <w:lang w:val="es-AR"/>
        </w:rPr>
        <w:t>Valdés</w:t>
      </w:r>
      <w:r w:rsidRPr="00DC453D">
        <w:rPr>
          <w:rFonts w:ascii="Arial" w:hAnsi="Arial" w:cs="Arial"/>
          <w:i/>
          <w:color w:val="000000" w:themeColor="text1"/>
          <w:sz w:val="22"/>
          <w:szCs w:val="22"/>
          <w:lang w:val="es-AR"/>
        </w:rPr>
        <w:t>.</w:t>
      </w:r>
    </w:p>
    <w:p w14:paraId="5515F1CB" w14:textId="77777777" w:rsidR="009653B7" w:rsidRPr="00DC453D" w:rsidRDefault="009653B7" w:rsidP="00DC453D">
      <w:pPr>
        <w:pStyle w:val="ListParagraph"/>
        <w:numPr>
          <w:ilvl w:val="0"/>
          <w:numId w:val="6"/>
        </w:numPr>
        <w:jc w:val="both"/>
        <w:rPr>
          <w:rFonts w:ascii="Arial" w:hAnsi="Arial" w:cs="Arial"/>
          <w:i/>
          <w:color w:val="000000" w:themeColor="text1"/>
          <w:sz w:val="22"/>
          <w:szCs w:val="22"/>
          <w:lang w:val="es-AR"/>
        </w:rPr>
      </w:pPr>
      <w:r w:rsidRPr="00DC453D">
        <w:rPr>
          <w:rFonts w:ascii="Arial" w:hAnsi="Arial" w:cs="Arial"/>
          <w:i/>
          <w:color w:val="000000" w:themeColor="text1"/>
          <w:sz w:val="22"/>
          <w:szCs w:val="22"/>
          <w:lang w:val="es-AR"/>
        </w:rPr>
        <w:t xml:space="preserve">Desayunos &amp; Impuestos. </w:t>
      </w:r>
    </w:p>
    <w:p w14:paraId="45E9E5C4" w14:textId="77777777" w:rsidR="009653B7" w:rsidRPr="009653B7" w:rsidRDefault="009653B7" w:rsidP="009653B7">
      <w:pPr>
        <w:ind w:left="523"/>
        <w:jc w:val="both"/>
        <w:rPr>
          <w:rFonts w:ascii="Arial" w:hAnsi="Arial" w:cs="Arial"/>
          <w:i/>
          <w:color w:val="000000" w:themeColor="text1"/>
          <w:sz w:val="22"/>
          <w:szCs w:val="22"/>
          <w:lang w:val="es-AR"/>
        </w:rPr>
      </w:pPr>
    </w:p>
    <w:p w14:paraId="3920750F" w14:textId="77777777" w:rsidR="009653B7" w:rsidRPr="009653B7" w:rsidRDefault="009653B7" w:rsidP="009653B7">
      <w:pPr>
        <w:jc w:val="both"/>
        <w:rPr>
          <w:rFonts w:ascii="Arial" w:hAnsi="Arial" w:cs="Arial"/>
          <w:b/>
          <w:i/>
          <w:color w:val="000000" w:themeColor="text1"/>
          <w:sz w:val="22"/>
          <w:szCs w:val="22"/>
          <w:lang w:val="es-AR"/>
        </w:rPr>
      </w:pPr>
      <w:r w:rsidRPr="009653B7">
        <w:rPr>
          <w:rFonts w:ascii="Arial" w:hAnsi="Arial" w:cs="Arial"/>
          <w:b/>
          <w:i/>
          <w:color w:val="000000" w:themeColor="text1"/>
          <w:sz w:val="22"/>
          <w:szCs w:val="22"/>
          <w:lang w:val="es-AR"/>
        </w:rPr>
        <w:t>Servicios No Incluidos:</w:t>
      </w:r>
    </w:p>
    <w:p w14:paraId="2D3786A9" w14:textId="77777777" w:rsidR="009653B7" w:rsidRPr="009653B7" w:rsidRDefault="009653B7" w:rsidP="009653B7">
      <w:pPr>
        <w:ind w:left="523"/>
        <w:jc w:val="both"/>
        <w:rPr>
          <w:rFonts w:ascii="Arial" w:hAnsi="Arial" w:cs="Arial"/>
          <w:i/>
          <w:color w:val="000000" w:themeColor="text1"/>
          <w:sz w:val="22"/>
          <w:szCs w:val="22"/>
          <w:lang w:val="es-AR"/>
        </w:rPr>
      </w:pPr>
    </w:p>
    <w:p w14:paraId="4635BC70" w14:textId="77777777" w:rsidR="009653B7" w:rsidRPr="00DC453D" w:rsidRDefault="009653B7" w:rsidP="00DC453D">
      <w:pPr>
        <w:pStyle w:val="ListParagraph"/>
        <w:numPr>
          <w:ilvl w:val="0"/>
          <w:numId w:val="7"/>
        </w:numPr>
        <w:jc w:val="both"/>
        <w:rPr>
          <w:rFonts w:ascii="Arial" w:hAnsi="Arial" w:cs="Arial"/>
          <w:i/>
          <w:color w:val="000000" w:themeColor="text1"/>
          <w:sz w:val="22"/>
          <w:szCs w:val="22"/>
          <w:lang w:val="es-AR"/>
        </w:rPr>
      </w:pPr>
      <w:r w:rsidRPr="00DC453D">
        <w:rPr>
          <w:rFonts w:ascii="Arial" w:hAnsi="Arial" w:cs="Arial"/>
          <w:i/>
          <w:color w:val="000000" w:themeColor="text1"/>
          <w:sz w:val="22"/>
          <w:szCs w:val="22"/>
          <w:lang w:val="es-AR"/>
        </w:rPr>
        <w:t>Almuerzos, Cenas, Vuelos &amp; otros servicios no especificados.</w:t>
      </w:r>
    </w:p>
    <w:p w14:paraId="168AF3A0" w14:textId="50EA3A45" w:rsidR="009653B7" w:rsidRPr="00DC453D" w:rsidRDefault="00896F13" w:rsidP="00DC453D">
      <w:pPr>
        <w:pStyle w:val="ListParagraph"/>
        <w:numPr>
          <w:ilvl w:val="0"/>
          <w:numId w:val="7"/>
        </w:numPr>
        <w:jc w:val="both"/>
        <w:rPr>
          <w:rFonts w:ascii="Arial" w:hAnsi="Arial" w:cs="Arial"/>
          <w:i/>
          <w:color w:val="000000" w:themeColor="text1"/>
          <w:sz w:val="22"/>
          <w:szCs w:val="22"/>
          <w:lang w:val="es-AR"/>
        </w:rPr>
      </w:pPr>
      <w:r>
        <w:rPr>
          <w:rFonts w:ascii="Arial" w:hAnsi="Arial" w:cs="Arial"/>
          <w:i/>
          <w:color w:val="000000" w:themeColor="text1"/>
          <w:sz w:val="22"/>
          <w:szCs w:val="22"/>
          <w:lang w:val="es-AR"/>
        </w:rPr>
        <w:t xml:space="preserve">Propinas </w:t>
      </w:r>
      <w:r w:rsidR="009653B7" w:rsidRPr="00DC453D">
        <w:rPr>
          <w:rFonts w:ascii="Arial" w:hAnsi="Arial" w:cs="Arial"/>
          <w:i/>
          <w:color w:val="000000" w:themeColor="text1"/>
          <w:sz w:val="22"/>
          <w:szCs w:val="22"/>
          <w:lang w:val="es-AR"/>
        </w:rPr>
        <w:t>en general.</w:t>
      </w:r>
    </w:p>
    <w:p w14:paraId="6BB0F9EB" w14:textId="77777777" w:rsidR="009653B7" w:rsidRPr="00DC453D" w:rsidRDefault="009653B7" w:rsidP="00DC453D">
      <w:pPr>
        <w:pStyle w:val="ListParagraph"/>
        <w:numPr>
          <w:ilvl w:val="0"/>
          <w:numId w:val="7"/>
        </w:numPr>
        <w:jc w:val="both"/>
        <w:rPr>
          <w:rFonts w:ascii="Arial" w:hAnsi="Arial" w:cs="Arial"/>
          <w:i/>
          <w:color w:val="000000" w:themeColor="text1"/>
          <w:sz w:val="22"/>
          <w:szCs w:val="22"/>
          <w:lang w:val="es-AR"/>
        </w:rPr>
      </w:pPr>
      <w:r w:rsidRPr="00DC453D">
        <w:rPr>
          <w:rFonts w:ascii="Arial" w:hAnsi="Arial" w:cs="Arial"/>
          <w:i/>
          <w:color w:val="000000" w:themeColor="text1"/>
          <w:sz w:val="22"/>
          <w:szCs w:val="22"/>
          <w:lang w:val="es-AR"/>
        </w:rPr>
        <w:t>Tiquetes aéreos</w:t>
      </w:r>
    </w:p>
    <w:p w14:paraId="7F70A06E" w14:textId="77777777" w:rsidR="009653B7" w:rsidRPr="00DC453D" w:rsidRDefault="009653B7" w:rsidP="00DC453D">
      <w:pPr>
        <w:pStyle w:val="ListParagraph"/>
        <w:numPr>
          <w:ilvl w:val="0"/>
          <w:numId w:val="7"/>
        </w:numPr>
        <w:jc w:val="both"/>
        <w:rPr>
          <w:rFonts w:ascii="Arial" w:hAnsi="Arial" w:cs="Arial"/>
          <w:i/>
          <w:color w:val="000000" w:themeColor="text1"/>
          <w:sz w:val="22"/>
          <w:szCs w:val="22"/>
          <w:lang w:val="es-AR"/>
        </w:rPr>
      </w:pPr>
      <w:r w:rsidRPr="00DC453D">
        <w:rPr>
          <w:rFonts w:ascii="Arial" w:hAnsi="Arial" w:cs="Arial"/>
          <w:i/>
          <w:color w:val="000000" w:themeColor="text1"/>
          <w:sz w:val="22"/>
          <w:szCs w:val="22"/>
          <w:lang w:val="es-AR"/>
        </w:rPr>
        <w:t>Gastos bancarios</w:t>
      </w:r>
    </w:p>
    <w:p w14:paraId="1EC7AA1A" w14:textId="77777777" w:rsidR="009653B7" w:rsidRDefault="009653B7" w:rsidP="009653B7">
      <w:pPr>
        <w:jc w:val="both"/>
        <w:rPr>
          <w:rFonts w:ascii="Arial" w:hAnsi="Arial" w:cs="Arial"/>
          <w:i/>
          <w:color w:val="000000" w:themeColor="text1"/>
          <w:sz w:val="22"/>
          <w:szCs w:val="22"/>
          <w:lang w:val="es-AR"/>
        </w:rPr>
      </w:pPr>
    </w:p>
    <w:p w14:paraId="6CD570F3" w14:textId="62130964" w:rsidR="00611FBA" w:rsidRPr="00985C76" w:rsidRDefault="00611FBA" w:rsidP="00611FBA">
      <w:pPr>
        <w:rPr>
          <w:rFonts w:ascii="Arial" w:hAnsi="Arial" w:cs="Arial"/>
          <w:b/>
          <w:color w:val="000000" w:themeColor="text1"/>
          <w:sz w:val="22"/>
          <w:szCs w:val="22"/>
        </w:rPr>
      </w:pPr>
      <w:r>
        <w:rPr>
          <w:rFonts w:ascii="Arial" w:hAnsi="Arial" w:cs="Arial"/>
          <w:b/>
          <w:color w:val="000000" w:themeColor="text1"/>
          <w:sz w:val="22"/>
          <w:szCs w:val="22"/>
        </w:rPr>
        <w:t>CONDICIONES GENER</w:t>
      </w:r>
      <w:r w:rsidR="006B3636">
        <w:rPr>
          <w:rFonts w:ascii="Arial" w:hAnsi="Arial" w:cs="Arial"/>
          <w:b/>
          <w:color w:val="000000" w:themeColor="text1"/>
          <w:sz w:val="22"/>
          <w:szCs w:val="22"/>
        </w:rPr>
        <w:t>A</w:t>
      </w:r>
      <w:r>
        <w:rPr>
          <w:rFonts w:ascii="Arial" w:hAnsi="Arial" w:cs="Arial"/>
          <w:b/>
          <w:color w:val="000000" w:themeColor="text1"/>
          <w:sz w:val="22"/>
          <w:szCs w:val="22"/>
        </w:rPr>
        <w:t>LES:</w:t>
      </w:r>
    </w:p>
    <w:p w14:paraId="535AFB62" w14:textId="77777777" w:rsidR="00611FBA" w:rsidRDefault="00611FBA" w:rsidP="00611FBA">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646AC806" w14:textId="0144B5C4" w:rsidR="00611FBA" w:rsidRDefault="00611FBA" w:rsidP="00611FBA">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992ABF">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992ABF">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2B7F480F" w14:textId="77777777" w:rsidR="00611FBA" w:rsidRDefault="00611FBA" w:rsidP="00611FBA">
      <w:pPr>
        <w:tabs>
          <w:tab w:val="left" w:pos="-720"/>
        </w:tabs>
        <w:spacing w:line="240" w:lineRule="atLeast"/>
        <w:ind w:right="-568"/>
        <w:jc w:val="both"/>
        <w:rPr>
          <w:rFonts w:ascii="Arial" w:hAnsi="Arial" w:cs="Arial"/>
          <w:color w:val="000000" w:themeColor="text1"/>
          <w:sz w:val="22"/>
          <w:szCs w:val="22"/>
        </w:rPr>
      </w:pPr>
    </w:p>
    <w:p w14:paraId="68F064B0" w14:textId="77777777" w:rsidR="00357701" w:rsidRDefault="00611FBA" w:rsidP="00611FBA">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r>
    </w:p>
    <w:p w14:paraId="4A388600" w14:textId="77777777" w:rsidR="00357701" w:rsidRDefault="00357701" w:rsidP="00611FBA">
      <w:pPr>
        <w:tabs>
          <w:tab w:val="left" w:pos="-720"/>
        </w:tabs>
        <w:spacing w:line="240" w:lineRule="atLeast"/>
        <w:ind w:left="-567" w:right="-568"/>
        <w:jc w:val="both"/>
        <w:rPr>
          <w:rFonts w:ascii="Arial" w:hAnsi="Arial" w:cs="Arial"/>
          <w:color w:val="000000" w:themeColor="text1"/>
          <w:sz w:val="22"/>
          <w:szCs w:val="22"/>
        </w:rPr>
      </w:pPr>
    </w:p>
    <w:p w14:paraId="4CFC3693" w14:textId="757994A6" w:rsidR="00611FBA" w:rsidRDefault="00357701" w:rsidP="00611FBA">
      <w:pPr>
        <w:tabs>
          <w:tab w:val="left" w:pos="-720"/>
        </w:tabs>
        <w:spacing w:line="240" w:lineRule="atLeast"/>
        <w:ind w:left="-567" w:right="-568"/>
        <w:jc w:val="both"/>
        <w:rPr>
          <w:rFonts w:ascii="Arial" w:hAnsi="Arial" w:cs="Arial"/>
          <w:b/>
          <w:color w:val="000000" w:themeColor="text1"/>
          <w:sz w:val="22"/>
          <w:szCs w:val="22"/>
        </w:rPr>
      </w:pPr>
      <w:r>
        <w:rPr>
          <w:rFonts w:ascii="Arial" w:hAnsi="Arial" w:cs="Arial"/>
          <w:color w:val="000000" w:themeColor="text1"/>
          <w:sz w:val="22"/>
          <w:szCs w:val="22"/>
        </w:rPr>
        <w:lastRenderedPageBreak/>
        <w:tab/>
      </w:r>
      <w:r w:rsidR="00611FBA" w:rsidRPr="0077356E">
        <w:rPr>
          <w:rFonts w:ascii="Arial" w:hAnsi="Arial" w:cs="Arial"/>
          <w:b/>
          <w:color w:val="000000" w:themeColor="text1"/>
          <w:sz w:val="22"/>
          <w:szCs w:val="22"/>
        </w:rPr>
        <w:t>CLAÚSULA DE RESPONSABILIDAD:</w:t>
      </w:r>
    </w:p>
    <w:p w14:paraId="00FBAB11" w14:textId="77777777" w:rsidR="00357701" w:rsidRDefault="00357701" w:rsidP="00611FBA">
      <w:pPr>
        <w:tabs>
          <w:tab w:val="left" w:pos="-720"/>
        </w:tabs>
        <w:spacing w:line="240" w:lineRule="atLeast"/>
        <w:ind w:left="-567" w:right="-568"/>
        <w:jc w:val="both"/>
        <w:rPr>
          <w:rFonts w:ascii="Arial" w:hAnsi="Arial" w:cs="Arial"/>
          <w:b/>
          <w:color w:val="000000" w:themeColor="text1"/>
          <w:sz w:val="22"/>
          <w:szCs w:val="22"/>
        </w:rPr>
      </w:pPr>
    </w:p>
    <w:p w14:paraId="02C6780D" w14:textId="1036F6C6" w:rsidR="00611FBA" w:rsidRDefault="00611FBA" w:rsidP="00611FBA">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896F13">
        <w:rPr>
          <w:rFonts w:ascii="Arial" w:hAnsi="Arial" w:cs="Arial"/>
          <w:color w:val="000000" w:themeColor="text1"/>
          <w:sz w:val="22"/>
          <w:szCs w:val="22"/>
        </w:rPr>
        <w:t>e plan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12F84B9D" w14:textId="172B31D2" w:rsidR="00611FBA" w:rsidRDefault="00611FBA" w:rsidP="00611FBA">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992ABF">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5A79850D" w14:textId="77777777" w:rsidR="00611FBA" w:rsidRDefault="00611FBA" w:rsidP="00611FBA">
      <w:pPr>
        <w:tabs>
          <w:tab w:val="left" w:pos="-720"/>
        </w:tabs>
        <w:spacing w:line="240" w:lineRule="atLeast"/>
        <w:ind w:right="-568"/>
        <w:rPr>
          <w:rFonts w:ascii="Arial" w:hAnsi="Arial" w:cs="Arial"/>
          <w:b/>
          <w:bCs/>
          <w:color w:val="000000" w:themeColor="text1"/>
          <w:sz w:val="22"/>
          <w:szCs w:val="22"/>
        </w:rPr>
      </w:pPr>
    </w:p>
    <w:p w14:paraId="02F22B5A" w14:textId="6E614B5F" w:rsidR="00611FBA" w:rsidRPr="00281EED" w:rsidRDefault="00611FBA" w:rsidP="00611FBA">
      <w:pPr>
        <w:tabs>
          <w:tab w:val="left" w:pos="-720"/>
        </w:tabs>
        <w:spacing w:line="240" w:lineRule="atLeast"/>
        <w:ind w:right="-568"/>
        <w:rPr>
          <w:rFonts w:ascii="Arial" w:hAnsi="Arial" w:cs="Arial"/>
          <w:bCs/>
          <w:sz w:val="22"/>
          <w:szCs w:val="22"/>
        </w:rPr>
      </w:pPr>
      <w:r>
        <w:rPr>
          <w:rFonts w:ascii="Arial" w:hAnsi="Arial" w:cs="Arial"/>
          <w:b/>
          <w:bCs/>
          <w:color w:val="000000" w:themeColor="text1"/>
          <w:sz w:val="22"/>
          <w:szCs w:val="22"/>
        </w:rPr>
        <w:t xml:space="preserve">ACTUALIZADO: </w:t>
      </w:r>
      <w:r w:rsidR="00357701">
        <w:rPr>
          <w:rFonts w:ascii="Arial" w:hAnsi="Arial" w:cs="Arial"/>
          <w:b/>
          <w:bCs/>
          <w:color w:val="000000" w:themeColor="text1"/>
          <w:sz w:val="22"/>
          <w:szCs w:val="22"/>
        </w:rPr>
        <w:t xml:space="preserve">abril 03 </w:t>
      </w:r>
      <w:r w:rsidR="00B60D92">
        <w:rPr>
          <w:rFonts w:ascii="Arial" w:hAnsi="Arial" w:cs="Arial"/>
          <w:b/>
          <w:bCs/>
          <w:color w:val="000000" w:themeColor="text1"/>
          <w:sz w:val="22"/>
          <w:szCs w:val="22"/>
        </w:rPr>
        <w:t>de 2024</w:t>
      </w:r>
    </w:p>
    <w:p w14:paraId="1F75D731" w14:textId="77777777" w:rsidR="00611FBA" w:rsidRPr="00B25754" w:rsidRDefault="00611FBA" w:rsidP="00611FBA">
      <w:pPr>
        <w:rPr>
          <w:rFonts w:ascii="Arial" w:hAnsi="Arial" w:cs="Arial"/>
          <w:b/>
          <w:sz w:val="22"/>
          <w:szCs w:val="22"/>
        </w:rPr>
      </w:pPr>
    </w:p>
    <w:p w14:paraId="32F0A574" w14:textId="77777777" w:rsidR="009653B7" w:rsidRPr="00B25754" w:rsidRDefault="009653B7" w:rsidP="00B25754">
      <w:pPr>
        <w:rPr>
          <w:rFonts w:ascii="Arial" w:hAnsi="Arial" w:cs="Arial"/>
          <w:b/>
          <w:sz w:val="22"/>
          <w:szCs w:val="22"/>
        </w:rPr>
      </w:pPr>
    </w:p>
    <w:sectPr w:rsidR="009653B7" w:rsidRPr="00B25754" w:rsidSect="00511B9C">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1A964C" w14:textId="77777777" w:rsidR="00511B9C" w:rsidRDefault="00511B9C" w:rsidP="00BF1896">
      <w:r>
        <w:separator/>
      </w:r>
    </w:p>
  </w:endnote>
  <w:endnote w:type="continuationSeparator" w:id="0">
    <w:p w14:paraId="46286406" w14:textId="77777777" w:rsidR="00511B9C" w:rsidRDefault="00511B9C"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32CF4E" w14:textId="77777777" w:rsidR="00BF1896" w:rsidRDefault="00BF1896">
    <w:pPr>
      <w:pStyle w:val="Footer"/>
    </w:pPr>
  </w:p>
  <w:p w14:paraId="1047AFB1"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FE6200" w14:textId="77777777" w:rsidR="00511B9C" w:rsidRDefault="00511B9C" w:rsidP="00BF1896">
      <w:r>
        <w:separator/>
      </w:r>
    </w:p>
  </w:footnote>
  <w:footnote w:type="continuationSeparator" w:id="0">
    <w:p w14:paraId="37A605D8" w14:textId="77777777" w:rsidR="00511B9C" w:rsidRDefault="00511B9C"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0A3AB"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69CDB0FB" wp14:editId="130B6D05">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1003A25A" w14:textId="77777777" w:rsidR="00BF1896" w:rsidRDefault="00BF1896">
    <w:pPr>
      <w:pStyle w:val="Header"/>
    </w:pPr>
  </w:p>
  <w:p w14:paraId="76781841" w14:textId="77777777" w:rsidR="00BF1896" w:rsidRDefault="00BF1896">
    <w:pPr>
      <w:pStyle w:val="Header"/>
    </w:pPr>
  </w:p>
  <w:p w14:paraId="78477357" w14:textId="77777777" w:rsidR="00BF1896" w:rsidRDefault="00BF1896">
    <w:pPr>
      <w:pStyle w:val="Header"/>
    </w:pPr>
  </w:p>
  <w:p w14:paraId="6820C903" w14:textId="77777777" w:rsidR="00BF1896" w:rsidRDefault="00BF1896">
    <w:pPr>
      <w:pStyle w:val="Header"/>
    </w:pPr>
  </w:p>
  <w:p w14:paraId="4CCC7465" w14:textId="77777777" w:rsidR="00BF1896" w:rsidRDefault="00BF1896">
    <w:pPr>
      <w:pStyle w:val="Header"/>
    </w:pPr>
  </w:p>
  <w:p w14:paraId="5A9A2DA4" w14:textId="77777777" w:rsidR="00BF1896" w:rsidRDefault="00BF1896">
    <w:pPr>
      <w:pStyle w:val="Header"/>
    </w:pPr>
  </w:p>
  <w:p w14:paraId="67D5DC72" w14:textId="77777777" w:rsidR="00BF1896" w:rsidRDefault="00BF1896">
    <w:pPr>
      <w:pStyle w:val="Header"/>
    </w:pPr>
  </w:p>
  <w:p w14:paraId="1276E286"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36D83"/>
    <w:multiLevelType w:val="hybridMultilevel"/>
    <w:tmpl w:val="50AEBA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42874D0"/>
    <w:multiLevelType w:val="hybridMultilevel"/>
    <w:tmpl w:val="59C689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1261562">
    <w:abstractNumId w:val="6"/>
  </w:num>
  <w:num w:numId="2" w16cid:durableId="1489710382">
    <w:abstractNumId w:val="3"/>
  </w:num>
  <w:num w:numId="3" w16cid:durableId="1372607867">
    <w:abstractNumId w:val="1"/>
  </w:num>
  <w:num w:numId="4" w16cid:durableId="946546555">
    <w:abstractNumId w:val="5"/>
  </w:num>
  <w:num w:numId="5" w16cid:durableId="1405570687">
    <w:abstractNumId w:val="2"/>
  </w:num>
  <w:num w:numId="6" w16cid:durableId="632947341">
    <w:abstractNumId w:val="4"/>
  </w:num>
  <w:num w:numId="7" w16cid:durableId="70028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37783"/>
    <w:rsid w:val="00044804"/>
    <w:rsid w:val="00046EFB"/>
    <w:rsid w:val="0005512E"/>
    <w:rsid w:val="00056F6C"/>
    <w:rsid w:val="00057638"/>
    <w:rsid w:val="000D3E5B"/>
    <w:rsid w:val="000E54D9"/>
    <w:rsid w:val="000F7918"/>
    <w:rsid w:val="00140B96"/>
    <w:rsid w:val="00152E1F"/>
    <w:rsid w:val="00230E5C"/>
    <w:rsid w:val="00241975"/>
    <w:rsid w:val="00245682"/>
    <w:rsid w:val="0025312F"/>
    <w:rsid w:val="002815D9"/>
    <w:rsid w:val="00283F43"/>
    <w:rsid w:val="00285EAF"/>
    <w:rsid w:val="002E6D84"/>
    <w:rsid w:val="00332A97"/>
    <w:rsid w:val="00357701"/>
    <w:rsid w:val="00364E71"/>
    <w:rsid w:val="00386381"/>
    <w:rsid w:val="003C3F01"/>
    <w:rsid w:val="003D7753"/>
    <w:rsid w:val="00410B24"/>
    <w:rsid w:val="00437280"/>
    <w:rsid w:val="004578CB"/>
    <w:rsid w:val="00465D09"/>
    <w:rsid w:val="0049178B"/>
    <w:rsid w:val="004B1CAA"/>
    <w:rsid w:val="004B7015"/>
    <w:rsid w:val="004C5D25"/>
    <w:rsid w:val="004C7C77"/>
    <w:rsid w:val="004D5B3C"/>
    <w:rsid w:val="0050686D"/>
    <w:rsid w:val="00511B9C"/>
    <w:rsid w:val="005276B8"/>
    <w:rsid w:val="0053583C"/>
    <w:rsid w:val="00546040"/>
    <w:rsid w:val="00571559"/>
    <w:rsid w:val="005735D0"/>
    <w:rsid w:val="005F4B04"/>
    <w:rsid w:val="00605FAD"/>
    <w:rsid w:val="00611FBA"/>
    <w:rsid w:val="006547C7"/>
    <w:rsid w:val="006619A6"/>
    <w:rsid w:val="006628D6"/>
    <w:rsid w:val="006809C9"/>
    <w:rsid w:val="006924E4"/>
    <w:rsid w:val="006B3636"/>
    <w:rsid w:val="006F1B63"/>
    <w:rsid w:val="00703ECF"/>
    <w:rsid w:val="0076069E"/>
    <w:rsid w:val="00771A87"/>
    <w:rsid w:val="00795FC4"/>
    <w:rsid w:val="007D4488"/>
    <w:rsid w:val="007D740B"/>
    <w:rsid w:val="008167BE"/>
    <w:rsid w:val="008937AA"/>
    <w:rsid w:val="00896F13"/>
    <w:rsid w:val="009102A2"/>
    <w:rsid w:val="009215C6"/>
    <w:rsid w:val="009653B7"/>
    <w:rsid w:val="00975D1F"/>
    <w:rsid w:val="00992ABF"/>
    <w:rsid w:val="009D5E20"/>
    <w:rsid w:val="009E7381"/>
    <w:rsid w:val="00A2443D"/>
    <w:rsid w:val="00A440BB"/>
    <w:rsid w:val="00A56A58"/>
    <w:rsid w:val="00A76BAD"/>
    <w:rsid w:val="00B25754"/>
    <w:rsid w:val="00B529C1"/>
    <w:rsid w:val="00B60D92"/>
    <w:rsid w:val="00B64800"/>
    <w:rsid w:val="00B8389A"/>
    <w:rsid w:val="00BA157E"/>
    <w:rsid w:val="00BA4786"/>
    <w:rsid w:val="00BB4A43"/>
    <w:rsid w:val="00BE01DE"/>
    <w:rsid w:val="00BE4E31"/>
    <w:rsid w:val="00BF1896"/>
    <w:rsid w:val="00C11C7E"/>
    <w:rsid w:val="00C136B1"/>
    <w:rsid w:val="00C35338"/>
    <w:rsid w:val="00C55477"/>
    <w:rsid w:val="00C8468E"/>
    <w:rsid w:val="00CD62DA"/>
    <w:rsid w:val="00CF7E75"/>
    <w:rsid w:val="00D37174"/>
    <w:rsid w:val="00D40047"/>
    <w:rsid w:val="00D618A8"/>
    <w:rsid w:val="00D72E0B"/>
    <w:rsid w:val="00D73529"/>
    <w:rsid w:val="00D77486"/>
    <w:rsid w:val="00D926AD"/>
    <w:rsid w:val="00DB6DCC"/>
    <w:rsid w:val="00DC14F8"/>
    <w:rsid w:val="00DC453D"/>
    <w:rsid w:val="00DD1DC0"/>
    <w:rsid w:val="00DE41F7"/>
    <w:rsid w:val="00E17691"/>
    <w:rsid w:val="00E23976"/>
    <w:rsid w:val="00E52881"/>
    <w:rsid w:val="00E62022"/>
    <w:rsid w:val="00EB4C14"/>
    <w:rsid w:val="00EE2555"/>
    <w:rsid w:val="00F2010F"/>
    <w:rsid w:val="00F21C65"/>
    <w:rsid w:val="00F35BD2"/>
    <w:rsid w:val="00F43518"/>
    <w:rsid w:val="00F81FCE"/>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2F5D7"/>
  <w15:docId w15:val="{50C82AEA-E154-4D6E-BADB-8932EC2A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861D0D-0EB5-4419-98DC-1175B767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600</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4</cp:revision>
  <dcterms:created xsi:type="dcterms:W3CDTF">2024-01-17T15:53:00Z</dcterms:created>
  <dcterms:modified xsi:type="dcterms:W3CDTF">2024-04-11T21:41:00Z</dcterms:modified>
</cp:coreProperties>
</file>